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254444" w14:textId="77777777" w:rsidR="00D21DCC" w:rsidRDefault="00DC736F">
      <w:pPr>
        <w:pBdr>
          <w:top w:val="nil"/>
          <w:left w:val="nil"/>
          <w:bottom w:val="nil"/>
          <w:right w:val="nil"/>
          <w:between w:val="nil"/>
        </w:pBdr>
        <w:jc w:val="both"/>
        <w:rPr>
          <w:color w:val="000000"/>
        </w:rPr>
      </w:pPr>
      <w:r>
        <w:rPr>
          <w:rFonts w:ascii="Calibri" w:eastAsia="Calibri" w:hAnsi="Calibri" w:cs="Calibri"/>
          <w:color w:val="000000"/>
          <w:sz w:val="22"/>
          <w:szCs w:val="22"/>
        </w:rPr>
        <w:t>Program: Programul Regiunea Centru 2021-2027</w:t>
      </w:r>
    </w:p>
    <w:p w14:paraId="78B8C2E3" w14:textId="77777777" w:rsidR="00D21DCC" w:rsidRDefault="00DC736F">
      <w:pPr>
        <w:pBdr>
          <w:top w:val="nil"/>
          <w:left w:val="nil"/>
          <w:bottom w:val="nil"/>
          <w:right w:val="nil"/>
          <w:between w:val="nil"/>
        </w:pBdr>
        <w:jc w:val="both"/>
        <w:rPr>
          <w:color w:val="000000"/>
        </w:rPr>
      </w:pPr>
      <w:r>
        <w:rPr>
          <w:rFonts w:ascii="Calibri" w:eastAsia="Calibri" w:hAnsi="Calibri" w:cs="Calibri"/>
          <w:color w:val="000000"/>
          <w:sz w:val="22"/>
          <w:szCs w:val="22"/>
        </w:rPr>
        <w:t>Prioritate: Prioritatea 1. O regiune competitivă prin inovare și întreprinderi dinamice pentru o economie inteligentă</w:t>
      </w:r>
    </w:p>
    <w:p w14:paraId="631964AA" w14:textId="77777777" w:rsidR="00D21DCC" w:rsidRDefault="00DC736F">
      <w:pPr>
        <w:pBdr>
          <w:top w:val="nil"/>
          <w:left w:val="nil"/>
          <w:bottom w:val="nil"/>
          <w:right w:val="nil"/>
          <w:between w:val="nil"/>
        </w:pBdr>
        <w:jc w:val="both"/>
        <w:rPr>
          <w:color w:val="000000"/>
        </w:rPr>
      </w:pPr>
      <w:r>
        <w:rPr>
          <w:rFonts w:ascii="Calibri" w:eastAsia="Calibri" w:hAnsi="Calibri" w:cs="Calibri"/>
          <w:color w:val="000000"/>
          <w:sz w:val="22"/>
          <w:szCs w:val="22"/>
        </w:rPr>
        <w:t>OS 1.1 Dezvoltarea și sporirea capacităților de cercetare și inovare și adoptarea tehnologiilor avansate.</w:t>
      </w:r>
    </w:p>
    <w:p w14:paraId="6037C4AB" w14:textId="77777777" w:rsidR="00D21DCC" w:rsidRDefault="00DC736F">
      <w:pPr>
        <w:pBdr>
          <w:top w:val="nil"/>
          <w:left w:val="nil"/>
          <w:bottom w:val="nil"/>
          <w:right w:val="nil"/>
          <w:between w:val="nil"/>
        </w:pBdr>
        <w:jc w:val="both"/>
        <w:rPr>
          <w:color w:val="000000"/>
        </w:rPr>
      </w:pPr>
      <w:r>
        <w:rPr>
          <w:rFonts w:ascii="Calibri" w:eastAsia="Calibri" w:hAnsi="Calibri" w:cs="Calibri"/>
          <w:color w:val="000000"/>
          <w:sz w:val="22"/>
          <w:szCs w:val="22"/>
        </w:rPr>
        <w:t>OS 1.4 Dezvoltarea competențelor</w:t>
      </w:r>
      <w:r>
        <w:rPr>
          <w:rFonts w:ascii="Calibri" w:eastAsia="Calibri" w:hAnsi="Calibri" w:cs="Calibri"/>
          <w:color w:val="000000"/>
          <w:sz w:val="22"/>
          <w:szCs w:val="22"/>
        </w:rPr>
        <w:t xml:space="preserve"> pentru specializare inteligentă, tranziție industrială și antreprenoriat</w:t>
      </w:r>
    </w:p>
    <w:p w14:paraId="5680B813" w14:textId="77777777" w:rsidR="00D21DCC" w:rsidRDefault="00DC736F">
      <w:pPr>
        <w:pBdr>
          <w:top w:val="nil"/>
          <w:left w:val="nil"/>
          <w:bottom w:val="nil"/>
          <w:right w:val="nil"/>
          <w:between w:val="nil"/>
        </w:pBdr>
        <w:jc w:val="both"/>
        <w:rPr>
          <w:color w:val="000000"/>
        </w:rPr>
      </w:pPr>
      <w:r>
        <w:rPr>
          <w:rFonts w:ascii="Calibri" w:eastAsia="Calibri" w:hAnsi="Calibri" w:cs="Calibri"/>
          <w:color w:val="000000"/>
          <w:sz w:val="22"/>
          <w:szCs w:val="22"/>
        </w:rPr>
        <w:t>Acțiunea 1.1 Dezvoltarea structurilor CDI și TT în folosul întreprinderilor</w:t>
      </w:r>
    </w:p>
    <w:p w14:paraId="23229695" w14:textId="77777777" w:rsidR="00D21DCC" w:rsidRDefault="00DC736F">
      <w:pPr>
        <w:pBdr>
          <w:top w:val="nil"/>
          <w:left w:val="nil"/>
          <w:bottom w:val="nil"/>
          <w:right w:val="nil"/>
          <w:between w:val="nil"/>
        </w:pBdr>
        <w:jc w:val="both"/>
        <w:rPr>
          <w:color w:val="000000"/>
        </w:rPr>
      </w:pPr>
      <w:r>
        <w:rPr>
          <w:rFonts w:ascii="Calibri" w:eastAsia="Calibri" w:hAnsi="Calibri" w:cs="Calibri"/>
          <w:color w:val="000000"/>
          <w:sz w:val="22"/>
          <w:szCs w:val="22"/>
        </w:rPr>
        <w:t>Intervenția 1.1.1 Dezvoltarea capacităților publice de CDI</w:t>
      </w:r>
    </w:p>
    <w:p w14:paraId="00F79844" w14:textId="77777777" w:rsidR="00D21DCC" w:rsidRDefault="00D21DCC"/>
    <w:p w14:paraId="35991CC7" w14:textId="77777777" w:rsidR="00D21DCC" w:rsidRDefault="00D21DCC">
      <w:pPr>
        <w:jc w:val="right"/>
        <w:rPr>
          <w:b/>
          <w:bCs/>
        </w:rPr>
      </w:pPr>
    </w:p>
    <w:p w14:paraId="4DF1E159" w14:textId="77777777" w:rsidR="00D21DCC" w:rsidRDefault="00DC736F">
      <w:pPr>
        <w:jc w:val="right"/>
        <w:rPr>
          <w:rFonts w:ascii="Calibri" w:eastAsia="Calibri" w:hAnsi="Calibri" w:cs="Calibri"/>
          <w:b/>
          <w:bCs/>
        </w:rPr>
      </w:pPr>
      <w:r>
        <w:rPr>
          <w:rFonts w:ascii="Calibri" w:eastAsia="Calibri" w:hAnsi="Calibri" w:cs="Calibri"/>
          <w:b/>
          <w:bCs/>
        </w:rPr>
        <w:t>Anexa 2</w:t>
      </w:r>
    </w:p>
    <w:p w14:paraId="535EFD94" w14:textId="77777777" w:rsidR="00D21DCC" w:rsidRDefault="00DC736F">
      <w:pPr>
        <w:jc w:val="right"/>
        <w:rPr>
          <w:rFonts w:ascii="Calibri" w:eastAsia="Calibri" w:hAnsi="Calibri" w:cs="Calibri"/>
          <w:b/>
          <w:bCs/>
        </w:rPr>
      </w:pPr>
      <w:r>
        <w:rPr>
          <w:rFonts w:ascii="Calibri" w:eastAsia="Calibri" w:hAnsi="Calibri" w:cs="Calibri"/>
          <w:b/>
          <w:bCs/>
        </w:rPr>
        <w:t>Expresia de interes</w:t>
      </w:r>
    </w:p>
    <w:p w14:paraId="7E330655" w14:textId="77777777" w:rsidR="00D21DCC" w:rsidRDefault="00D21DCC">
      <w:pPr>
        <w:jc w:val="both"/>
        <w:rPr>
          <w:rFonts w:ascii="Calibri" w:eastAsia="Calibri" w:hAnsi="Calibri" w:cs="Calibri"/>
          <w:b/>
          <w:bCs/>
        </w:rPr>
      </w:pPr>
    </w:p>
    <w:p w14:paraId="0686D67B" w14:textId="77777777" w:rsidR="00D21DCC" w:rsidRDefault="00DC736F">
      <w:pPr>
        <w:jc w:val="both"/>
        <w:rPr>
          <w:rFonts w:ascii="Calibri" w:eastAsia="Calibri" w:hAnsi="Calibri" w:cs="Calibri"/>
        </w:rPr>
      </w:pPr>
      <w:r>
        <w:rPr>
          <w:rFonts w:ascii="Calibri" w:eastAsia="Calibri" w:hAnsi="Calibri" w:cs="Calibri"/>
          <w:b/>
          <w:bCs/>
        </w:rPr>
        <w:t>Pentru:</w:t>
      </w:r>
      <w:r>
        <w:rPr>
          <w:rFonts w:ascii="Calibri" w:eastAsia="Calibri" w:hAnsi="Calibri" w:cs="Calibri"/>
        </w:rPr>
        <w:t xml:space="preserve"> Particip</w:t>
      </w:r>
      <w:r>
        <w:rPr>
          <w:rFonts w:ascii="Calibri" w:eastAsia="Calibri" w:hAnsi="Calibri" w:cs="Calibri"/>
        </w:rPr>
        <w:t>area ca partener privat (IMM) în cadrul consorțiului pentru proiectul PALADE – Platformă Avansată de Laboratoare pentru Analiză, Dezvoltare și Experimentare</w:t>
      </w:r>
    </w:p>
    <w:p w14:paraId="7DDED9DD" w14:textId="77777777" w:rsidR="00D21DCC" w:rsidRDefault="00D21DCC">
      <w:pPr>
        <w:jc w:val="both"/>
        <w:rPr>
          <w:rFonts w:ascii="Calibri" w:eastAsia="Calibri" w:hAnsi="Calibri" w:cs="Calibri"/>
        </w:rPr>
      </w:pPr>
    </w:p>
    <w:p w14:paraId="6958E16D" w14:textId="77777777" w:rsidR="00D21DCC" w:rsidRDefault="00DC736F">
      <w:pPr>
        <w:jc w:val="both"/>
        <w:rPr>
          <w:rFonts w:ascii="Calibri" w:eastAsia="Calibri" w:hAnsi="Calibri" w:cs="Calibri"/>
        </w:rPr>
      </w:pPr>
      <w:r>
        <w:rPr>
          <w:rFonts w:ascii="Calibri" w:eastAsia="Calibri" w:hAnsi="Calibri" w:cs="Calibri"/>
          <w:b/>
          <w:bCs/>
        </w:rPr>
        <w:t>Către:</w:t>
      </w:r>
      <w:r>
        <w:rPr>
          <w:rFonts w:ascii="Calibri" w:eastAsia="Calibri" w:hAnsi="Calibri" w:cs="Calibri"/>
        </w:rPr>
        <w:t xml:space="preserve"> Universitatea de Medicină, Farmacie, Știință și Tehnologie „George Emil Palade” din Târgu M</w:t>
      </w:r>
      <w:r>
        <w:rPr>
          <w:rFonts w:ascii="Calibri" w:eastAsia="Calibri" w:hAnsi="Calibri" w:cs="Calibri"/>
        </w:rPr>
        <w:t>ureș (UMFST)</w:t>
      </w:r>
    </w:p>
    <w:p w14:paraId="11CD1367" w14:textId="77777777" w:rsidR="00D21DCC" w:rsidRDefault="00D21DCC">
      <w:pPr>
        <w:jc w:val="both"/>
        <w:rPr>
          <w:rFonts w:ascii="Calibri" w:eastAsia="Calibri" w:hAnsi="Calibri" w:cs="Calibri"/>
        </w:rPr>
      </w:pPr>
    </w:p>
    <w:p w14:paraId="036E131D" w14:textId="77777777" w:rsidR="00D21DCC" w:rsidRDefault="00DC736F">
      <w:pPr>
        <w:jc w:val="both"/>
        <w:rPr>
          <w:rFonts w:ascii="Calibri" w:eastAsia="Calibri" w:hAnsi="Calibri" w:cs="Calibri"/>
        </w:rPr>
      </w:pPr>
      <w:r>
        <w:rPr>
          <w:rFonts w:ascii="Calibri" w:eastAsia="Calibri" w:hAnsi="Calibri" w:cs="Calibri"/>
        </w:rPr>
        <w:t>Prin prezenta, ne exprimăm interesul de a participa ca partener de tip entitate privată (IMM) în cadrul consorțiului pentru proiectul Procedură de selecție a partenerilor privați în cadrul consorțiului pentru proiectul PALADE – Platformă Avan</w:t>
      </w:r>
      <w:r>
        <w:rPr>
          <w:rFonts w:ascii="Calibri" w:eastAsia="Calibri" w:hAnsi="Calibri" w:cs="Calibri"/>
        </w:rPr>
        <w:t>sată de Laboratoare pentru Analiză, Dezvoltare și Experimentar În acest sens detaliem în cele ce urmează experiența și capacitatea noastră tehnico-financiară relevante pentru proiectul vizat.</w:t>
      </w:r>
    </w:p>
    <w:p w14:paraId="30DFF7F5" w14:textId="77777777" w:rsidR="00D21DCC" w:rsidRDefault="00D21DCC">
      <w:pPr>
        <w:jc w:val="both"/>
        <w:rPr>
          <w:rFonts w:ascii="Calibri" w:eastAsia="Calibri" w:hAnsi="Calibri" w:cs="Calibri"/>
        </w:rPr>
      </w:pPr>
    </w:p>
    <w:p w14:paraId="1B38433B" w14:textId="77777777" w:rsidR="00D21DCC" w:rsidRDefault="00DC736F">
      <w:pPr>
        <w:numPr>
          <w:ilvl w:val="0"/>
          <w:numId w:val="13"/>
        </w:numPr>
        <w:pBdr>
          <w:top w:val="nil"/>
          <w:left w:val="nil"/>
          <w:bottom w:val="nil"/>
          <w:right w:val="nil"/>
          <w:between w:val="nil"/>
        </w:pBdr>
        <w:spacing w:after="160" w:line="278" w:lineRule="auto"/>
        <w:jc w:val="both"/>
        <w:rPr>
          <w:rFonts w:ascii="Calibri" w:eastAsia="Calibri" w:hAnsi="Calibri" w:cs="Calibri"/>
          <w:b/>
          <w:bCs/>
          <w:color w:val="000000"/>
        </w:rPr>
      </w:pPr>
      <w:r>
        <w:rPr>
          <w:rFonts w:ascii="Calibri" w:eastAsia="Calibri" w:hAnsi="Calibri" w:cs="Calibri"/>
          <w:b/>
          <w:bCs/>
          <w:color w:val="000000"/>
        </w:rPr>
        <w:t>Date de identificare</w:t>
      </w:r>
    </w:p>
    <w:tbl>
      <w:tblPr>
        <w:tblStyle w:val="a"/>
        <w:tblW w:w="9016" w:type="dxa"/>
        <w:tblBorders>
          <w:top w:val="nil"/>
          <w:left w:val="nil"/>
          <w:bottom w:val="nil"/>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254"/>
        <w:gridCol w:w="2254"/>
        <w:gridCol w:w="2254"/>
        <w:gridCol w:w="2254"/>
      </w:tblGrid>
      <w:tr w:rsidR="00D21DCC" w14:paraId="01476F81" w14:textId="77777777">
        <w:tc>
          <w:tcPr>
            <w:tcW w:w="2254" w:type="dxa"/>
            <w:shd w:val="clear" w:color="auto" w:fill="011893"/>
          </w:tcPr>
          <w:p w14:paraId="5877DE03" w14:textId="77777777" w:rsidR="00D21DCC" w:rsidRDefault="00DC736F">
            <w:pPr>
              <w:jc w:val="both"/>
              <w:rPr>
                <w:rFonts w:ascii="Calibri" w:eastAsia="Calibri" w:hAnsi="Calibri" w:cs="Calibri"/>
                <w:b/>
                <w:bCs/>
                <w:sz w:val="22"/>
                <w:szCs w:val="22"/>
              </w:rPr>
            </w:pPr>
            <w:r>
              <w:rPr>
                <w:rFonts w:ascii="Calibri" w:eastAsia="Calibri" w:hAnsi="Calibri" w:cs="Calibri"/>
                <w:b/>
                <w:bCs/>
                <w:sz w:val="22"/>
                <w:szCs w:val="22"/>
              </w:rPr>
              <w:t>Denumirea IMM-ului aplicant</w:t>
            </w:r>
          </w:p>
        </w:tc>
        <w:tc>
          <w:tcPr>
            <w:tcW w:w="6762" w:type="dxa"/>
            <w:gridSpan w:val="3"/>
          </w:tcPr>
          <w:p w14:paraId="098D000C" w14:textId="77777777" w:rsidR="00D21DCC" w:rsidRDefault="00D21DCC">
            <w:pPr>
              <w:jc w:val="both"/>
              <w:rPr>
                <w:rFonts w:ascii="Calibri" w:eastAsia="Calibri" w:hAnsi="Calibri" w:cs="Calibri"/>
                <w:b/>
                <w:bCs/>
              </w:rPr>
            </w:pPr>
          </w:p>
        </w:tc>
      </w:tr>
      <w:tr w:rsidR="00D21DCC" w14:paraId="4ED7AA14" w14:textId="77777777">
        <w:tc>
          <w:tcPr>
            <w:tcW w:w="2254" w:type="dxa"/>
            <w:shd w:val="clear" w:color="auto" w:fill="011893"/>
          </w:tcPr>
          <w:p w14:paraId="2C8D629C" w14:textId="77777777" w:rsidR="00D21DCC" w:rsidRDefault="00DC736F">
            <w:pPr>
              <w:jc w:val="both"/>
              <w:rPr>
                <w:rFonts w:ascii="Calibri" w:eastAsia="Calibri" w:hAnsi="Calibri" w:cs="Calibri"/>
                <w:b/>
                <w:bCs/>
                <w:sz w:val="22"/>
                <w:szCs w:val="22"/>
              </w:rPr>
            </w:pPr>
            <w:r>
              <w:rPr>
                <w:rFonts w:ascii="Calibri" w:eastAsia="Calibri" w:hAnsi="Calibri" w:cs="Calibri"/>
                <w:b/>
                <w:bCs/>
                <w:sz w:val="22"/>
                <w:szCs w:val="22"/>
              </w:rPr>
              <w:t>Numele și funcția reprezentantului legal</w:t>
            </w:r>
          </w:p>
        </w:tc>
        <w:tc>
          <w:tcPr>
            <w:tcW w:w="6762" w:type="dxa"/>
            <w:gridSpan w:val="3"/>
          </w:tcPr>
          <w:p w14:paraId="470CBDBC" w14:textId="77777777" w:rsidR="00D21DCC" w:rsidRDefault="00D21DCC">
            <w:pPr>
              <w:jc w:val="both"/>
              <w:rPr>
                <w:rFonts w:ascii="Calibri" w:eastAsia="Calibri" w:hAnsi="Calibri" w:cs="Calibri"/>
                <w:b/>
                <w:bCs/>
              </w:rPr>
            </w:pPr>
          </w:p>
        </w:tc>
      </w:tr>
      <w:tr w:rsidR="00D21DCC" w14:paraId="1229BC8A" w14:textId="77777777">
        <w:tc>
          <w:tcPr>
            <w:tcW w:w="2254" w:type="dxa"/>
            <w:shd w:val="clear" w:color="auto" w:fill="011893"/>
          </w:tcPr>
          <w:p w14:paraId="42A49C14" w14:textId="77777777" w:rsidR="00D21DCC" w:rsidRDefault="00DC736F">
            <w:pPr>
              <w:jc w:val="both"/>
              <w:rPr>
                <w:rFonts w:ascii="Calibri" w:eastAsia="Calibri" w:hAnsi="Calibri" w:cs="Calibri"/>
                <w:b/>
                <w:bCs/>
                <w:sz w:val="22"/>
                <w:szCs w:val="22"/>
              </w:rPr>
            </w:pPr>
            <w:r>
              <w:rPr>
                <w:rFonts w:ascii="Calibri" w:eastAsia="Calibri" w:hAnsi="Calibri" w:cs="Calibri"/>
                <w:b/>
                <w:bCs/>
                <w:sz w:val="22"/>
                <w:szCs w:val="22"/>
              </w:rPr>
              <w:t>Forma juridică</w:t>
            </w:r>
          </w:p>
        </w:tc>
        <w:tc>
          <w:tcPr>
            <w:tcW w:w="2254" w:type="dxa"/>
          </w:tcPr>
          <w:p w14:paraId="40048ACD" w14:textId="77777777" w:rsidR="00D21DCC" w:rsidRDefault="00D21DCC">
            <w:pPr>
              <w:jc w:val="both"/>
              <w:rPr>
                <w:rFonts w:ascii="Calibri" w:eastAsia="Calibri" w:hAnsi="Calibri" w:cs="Calibri"/>
                <w:b/>
                <w:bCs/>
              </w:rPr>
            </w:pPr>
          </w:p>
        </w:tc>
        <w:tc>
          <w:tcPr>
            <w:tcW w:w="2254" w:type="dxa"/>
            <w:shd w:val="clear" w:color="auto" w:fill="011893"/>
          </w:tcPr>
          <w:p w14:paraId="094DA4A8" w14:textId="77777777" w:rsidR="00D21DCC" w:rsidRDefault="00DC736F">
            <w:pPr>
              <w:jc w:val="both"/>
              <w:rPr>
                <w:rFonts w:ascii="Calibri" w:eastAsia="Calibri" w:hAnsi="Calibri" w:cs="Calibri"/>
                <w:b/>
                <w:bCs/>
              </w:rPr>
            </w:pPr>
            <w:r>
              <w:rPr>
                <w:rFonts w:ascii="Calibri" w:eastAsia="Calibri" w:hAnsi="Calibri" w:cs="Calibri"/>
                <w:b/>
                <w:bCs/>
                <w:sz w:val="22"/>
                <w:szCs w:val="22"/>
              </w:rPr>
              <w:t>CUI</w:t>
            </w:r>
          </w:p>
        </w:tc>
        <w:tc>
          <w:tcPr>
            <w:tcW w:w="2254" w:type="dxa"/>
          </w:tcPr>
          <w:p w14:paraId="02B26DC4" w14:textId="77777777" w:rsidR="00D21DCC" w:rsidRDefault="00D21DCC">
            <w:pPr>
              <w:jc w:val="both"/>
              <w:rPr>
                <w:rFonts w:ascii="Calibri" w:eastAsia="Calibri" w:hAnsi="Calibri" w:cs="Calibri"/>
                <w:b/>
                <w:bCs/>
              </w:rPr>
            </w:pPr>
          </w:p>
        </w:tc>
      </w:tr>
      <w:tr w:rsidR="00D21DCC" w14:paraId="510C7BEB" w14:textId="77777777">
        <w:tc>
          <w:tcPr>
            <w:tcW w:w="2254" w:type="dxa"/>
            <w:shd w:val="clear" w:color="auto" w:fill="011893"/>
          </w:tcPr>
          <w:p w14:paraId="6632C6C9" w14:textId="77777777" w:rsidR="00D21DCC" w:rsidRDefault="00DC736F">
            <w:pPr>
              <w:jc w:val="both"/>
              <w:rPr>
                <w:rFonts w:ascii="Calibri" w:eastAsia="Calibri" w:hAnsi="Calibri" w:cs="Calibri"/>
                <w:b/>
                <w:bCs/>
                <w:sz w:val="22"/>
                <w:szCs w:val="22"/>
              </w:rPr>
            </w:pPr>
            <w:r>
              <w:rPr>
                <w:rFonts w:ascii="Calibri" w:eastAsia="Calibri" w:hAnsi="Calibri" w:cs="Calibri"/>
                <w:b/>
                <w:bCs/>
                <w:sz w:val="22"/>
                <w:szCs w:val="22"/>
              </w:rPr>
              <w:t>Adresa sediului social</w:t>
            </w:r>
          </w:p>
        </w:tc>
        <w:tc>
          <w:tcPr>
            <w:tcW w:w="6762" w:type="dxa"/>
            <w:gridSpan w:val="3"/>
          </w:tcPr>
          <w:p w14:paraId="4500F6E5" w14:textId="77777777" w:rsidR="00D21DCC" w:rsidRDefault="00D21DCC">
            <w:pPr>
              <w:jc w:val="both"/>
              <w:rPr>
                <w:rFonts w:ascii="Calibri" w:eastAsia="Calibri" w:hAnsi="Calibri" w:cs="Calibri"/>
                <w:b/>
                <w:bCs/>
              </w:rPr>
            </w:pPr>
          </w:p>
        </w:tc>
      </w:tr>
      <w:tr w:rsidR="00D21DCC" w14:paraId="4820F4C9" w14:textId="77777777">
        <w:tc>
          <w:tcPr>
            <w:tcW w:w="2254" w:type="dxa"/>
            <w:shd w:val="clear" w:color="auto" w:fill="011893"/>
          </w:tcPr>
          <w:p w14:paraId="66FAC035" w14:textId="77777777" w:rsidR="00D21DCC" w:rsidRDefault="00DC736F">
            <w:pPr>
              <w:jc w:val="both"/>
              <w:rPr>
                <w:rFonts w:ascii="Calibri" w:eastAsia="Calibri" w:hAnsi="Calibri" w:cs="Calibri"/>
                <w:b/>
                <w:bCs/>
                <w:sz w:val="22"/>
                <w:szCs w:val="22"/>
              </w:rPr>
            </w:pPr>
            <w:r>
              <w:rPr>
                <w:rFonts w:ascii="Calibri" w:eastAsia="Calibri" w:hAnsi="Calibri" w:cs="Calibri"/>
                <w:b/>
                <w:bCs/>
                <w:sz w:val="22"/>
                <w:szCs w:val="22"/>
              </w:rPr>
              <w:t>Cod CAEN principal</w:t>
            </w:r>
          </w:p>
        </w:tc>
        <w:tc>
          <w:tcPr>
            <w:tcW w:w="2254" w:type="dxa"/>
          </w:tcPr>
          <w:p w14:paraId="3CACA94A" w14:textId="77777777" w:rsidR="00D21DCC" w:rsidRDefault="00D21DCC">
            <w:pPr>
              <w:jc w:val="both"/>
              <w:rPr>
                <w:rFonts w:ascii="Calibri" w:eastAsia="Calibri" w:hAnsi="Calibri" w:cs="Calibri"/>
                <w:b/>
                <w:bCs/>
              </w:rPr>
            </w:pPr>
          </w:p>
        </w:tc>
        <w:tc>
          <w:tcPr>
            <w:tcW w:w="2254" w:type="dxa"/>
            <w:shd w:val="clear" w:color="auto" w:fill="011893"/>
          </w:tcPr>
          <w:p w14:paraId="46E75546" w14:textId="77777777" w:rsidR="00D21DCC" w:rsidRDefault="00DC736F">
            <w:pPr>
              <w:jc w:val="both"/>
              <w:rPr>
                <w:rFonts w:ascii="Calibri" w:eastAsia="Calibri" w:hAnsi="Calibri" w:cs="Calibri"/>
                <w:b/>
                <w:bCs/>
              </w:rPr>
            </w:pPr>
            <w:r>
              <w:rPr>
                <w:rFonts w:ascii="Calibri" w:eastAsia="Calibri" w:hAnsi="Calibri" w:cs="Calibri"/>
                <w:b/>
                <w:bCs/>
                <w:sz w:val="22"/>
                <w:szCs w:val="22"/>
              </w:rPr>
              <w:t>Cod CAEN cercetare</w:t>
            </w:r>
          </w:p>
        </w:tc>
        <w:tc>
          <w:tcPr>
            <w:tcW w:w="2254" w:type="dxa"/>
          </w:tcPr>
          <w:p w14:paraId="33BF2CA8" w14:textId="77777777" w:rsidR="00D21DCC" w:rsidRDefault="00D21DCC">
            <w:pPr>
              <w:jc w:val="both"/>
              <w:rPr>
                <w:rFonts w:ascii="Calibri" w:eastAsia="Calibri" w:hAnsi="Calibri" w:cs="Calibri"/>
                <w:b/>
                <w:bCs/>
              </w:rPr>
            </w:pPr>
          </w:p>
        </w:tc>
      </w:tr>
      <w:tr w:rsidR="00D21DCC" w14:paraId="49803F1E" w14:textId="77777777">
        <w:tc>
          <w:tcPr>
            <w:tcW w:w="2254" w:type="dxa"/>
            <w:shd w:val="clear" w:color="auto" w:fill="011893"/>
          </w:tcPr>
          <w:p w14:paraId="335B8EFF" w14:textId="77777777" w:rsidR="00D21DCC" w:rsidRDefault="00DC736F">
            <w:pPr>
              <w:jc w:val="both"/>
              <w:rPr>
                <w:rFonts w:ascii="Calibri" w:eastAsia="Calibri" w:hAnsi="Calibri" w:cs="Calibri"/>
                <w:b/>
                <w:bCs/>
                <w:sz w:val="22"/>
                <w:szCs w:val="22"/>
              </w:rPr>
            </w:pPr>
            <w:r>
              <w:rPr>
                <w:rFonts w:ascii="Calibri" w:eastAsia="Calibri" w:hAnsi="Calibri" w:cs="Calibri"/>
                <w:b/>
                <w:bCs/>
                <w:sz w:val="22"/>
                <w:szCs w:val="22"/>
              </w:rPr>
              <w:t>Tip întreprindere</w:t>
            </w:r>
          </w:p>
        </w:tc>
        <w:tc>
          <w:tcPr>
            <w:tcW w:w="2254" w:type="dxa"/>
          </w:tcPr>
          <w:p w14:paraId="5A89AD85" w14:textId="77777777" w:rsidR="00D21DCC" w:rsidRDefault="00DC736F">
            <w:pPr>
              <w:jc w:val="both"/>
              <w:rPr>
                <w:rFonts w:ascii="Calibri" w:eastAsia="Calibri" w:hAnsi="Calibri" w:cs="Calibri"/>
                <w:sz w:val="20"/>
                <w:szCs w:val="20"/>
              </w:rPr>
            </w:pPr>
            <w:r>
              <w:rPr>
                <w:rFonts w:ascii="Calibri" w:eastAsia="Calibri" w:hAnsi="Calibri" w:cs="Calibri"/>
                <w:sz w:val="20"/>
                <w:szCs w:val="20"/>
              </w:rPr>
              <w:t>Microîntreprindere</w:t>
            </w:r>
          </w:p>
        </w:tc>
        <w:tc>
          <w:tcPr>
            <w:tcW w:w="2254" w:type="dxa"/>
          </w:tcPr>
          <w:p w14:paraId="6ED29BD5" w14:textId="77777777" w:rsidR="00D21DCC" w:rsidRDefault="00DC736F">
            <w:pPr>
              <w:jc w:val="both"/>
              <w:rPr>
                <w:rFonts w:ascii="Calibri" w:eastAsia="Calibri" w:hAnsi="Calibri" w:cs="Calibri"/>
                <w:sz w:val="20"/>
                <w:szCs w:val="20"/>
              </w:rPr>
            </w:pPr>
            <w:r>
              <w:rPr>
                <w:rFonts w:ascii="Calibri" w:eastAsia="Calibri" w:hAnsi="Calibri" w:cs="Calibri"/>
                <w:sz w:val="20"/>
                <w:szCs w:val="20"/>
              </w:rPr>
              <w:t>Întreprindere mică</w:t>
            </w:r>
          </w:p>
        </w:tc>
        <w:tc>
          <w:tcPr>
            <w:tcW w:w="2254" w:type="dxa"/>
          </w:tcPr>
          <w:p w14:paraId="20B13663" w14:textId="77777777" w:rsidR="00D21DCC" w:rsidRDefault="00DC736F">
            <w:pPr>
              <w:jc w:val="both"/>
              <w:rPr>
                <w:rFonts w:ascii="Calibri" w:eastAsia="Calibri" w:hAnsi="Calibri" w:cs="Calibri"/>
                <w:sz w:val="20"/>
                <w:szCs w:val="20"/>
              </w:rPr>
            </w:pPr>
            <w:r>
              <w:rPr>
                <w:rFonts w:ascii="Calibri" w:eastAsia="Calibri" w:hAnsi="Calibri" w:cs="Calibri"/>
                <w:sz w:val="20"/>
                <w:szCs w:val="20"/>
              </w:rPr>
              <w:t>Întreprindere mijlocie</w:t>
            </w:r>
          </w:p>
        </w:tc>
      </w:tr>
      <w:tr w:rsidR="00D21DCC" w14:paraId="69CBA70B" w14:textId="77777777">
        <w:tc>
          <w:tcPr>
            <w:tcW w:w="9016" w:type="dxa"/>
            <w:gridSpan w:val="4"/>
            <w:shd w:val="clear" w:color="auto" w:fill="D9D9D9"/>
          </w:tcPr>
          <w:p w14:paraId="580242DB" w14:textId="77777777" w:rsidR="00D21DCC" w:rsidRDefault="00DC736F">
            <w:pPr>
              <w:jc w:val="center"/>
              <w:rPr>
                <w:rFonts w:ascii="Calibri" w:eastAsia="Calibri" w:hAnsi="Calibri" w:cs="Calibri"/>
                <w:b/>
                <w:bCs/>
                <w:sz w:val="20"/>
                <w:szCs w:val="20"/>
              </w:rPr>
            </w:pPr>
            <w:r>
              <w:rPr>
                <w:rFonts w:ascii="Calibri" w:eastAsia="Calibri" w:hAnsi="Calibri" w:cs="Calibri"/>
                <w:b/>
                <w:bCs/>
                <w:sz w:val="22"/>
                <w:szCs w:val="22"/>
              </w:rPr>
              <w:t>Responsabil proiect</w:t>
            </w:r>
          </w:p>
        </w:tc>
      </w:tr>
      <w:tr w:rsidR="00D21DCC" w14:paraId="64000B0D" w14:textId="77777777">
        <w:tc>
          <w:tcPr>
            <w:tcW w:w="2254" w:type="dxa"/>
            <w:shd w:val="clear" w:color="auto" w:fill="011893"/>
          </w:tcPr>
          <w:p w14:paraId="44D448E2" w14:textId="77777777" w:rsidR="00D21DCC" w:rsidRDefault="00DC736F">
            <w:pPr>
              <w:jc w:val="both"/>
              <w:rPr>
                <w:rFonts w:ascii="Calibri" w:eastAsia="Calibri" w:hAnsi="Calibri" w:cs="Calibri"/>
                <w:b/>
                <w:bCs/>
                <w:sz w:val="22"/>
                <w:szCs w:val="22"/>
              </w:rPr>
            </w:pPr>
            <w:r>
              <w:rPr>
                <w:rFonts w:ascii="Calibri" w:eastAsia="Calibri" w:hAnsi="Calibri" w:cs="Calibri"/>
                <w:b/>
                <w:bCs/>
                <w:sz w:val="22"/>
                <w:szCs w:val="22"/>
              </w:rPr>
              <w:t>Nume</w:t>
            </w:r>
          </w:p>
        </w:tc>
        <w:tc>
          <w:tcPr>
            <w:tcW w:w="6762" w:type="dxa"/>
            <w:gridSpan w:val="3"/>
          </w:tcPr>
          <w:p w14:paraId="1EFCD18F" w14:textId="77777777" w:rsidR="00D21DCC" w:rsidRDefault="00D21DCC">
            <w:pPr>
              <w:jc w:val="both"/>
              <w:rPr>
                <w:rFonts w:ascii="Calibri" w:eastAsia="Calibri" w:hAnsi="Calibri" w:cs="Calibri"/>
                <w:sz w:val="20"/>
                <w:szCs w:val="20"/>
              </w:rPr>
            </w:pPr>
          </w:p>
        </w:tc>
      </w:tr>
      <w:tr w:rsidR="00D21DCC" w14:paraId="40DF929B" w14:textId="77777777">
        <w:tc>
          <w:tcPr>
            <w:tcW w:w="2254" w:type="dxa"/>
            <w:shd w:val="clear" w:color="auto" w:fill="011893"/>
          </w:tcPr>
          <w:p w14:paraId="70B4E316" w14:textId="77777777" w:rsidR="00D21DCC" w:rsidRDefault="00DC736F">
            <w:pPr>
              <w:jc w:val="both"/>
              <w:rPr>
                <w:rFonts w:ascii="Calibri" w:eastAsia="Calibri" w:hAnsi="Calibri" w:cs="Calibri"/>
                <w:b/>
                <w:bCs/>
                <w:sz w:val="22"/>
                <w:szCs w:val="22"/>
              </w:rPr>
            </w:pPr>
            <w:r>
              <w:rPr>
                <w:rFonts w:ascii="Calibri" w:eastAsia="Calibri" w:hAnsi="Calibri" w:cs="Calibri"/>
                <w:b/>
                <w:bCs/>
                <w:sz w:val="22"/>
                <w:szCs w:val="22"/>
              </w:rPr>
              <w:t>Prenume</w:t>
            </w:r>
          </w:p>
        </w:tc>
        <w:tc>
          <w:tcPr>
            <w:tcW w:w="6762" w:type="dxa"/>
            <w:gridSpan w:val="3"/>
          </w:tcPr>
          <w:p w14:paraId="6678BC60" w14:textId="77777777" w:rsidR="00D21DCC" w:rsidRDefault="00D21DCC">
            <w:pPr>
              <w:jc w:val="both"/>
              <w:rPr>
                <w:rFonts w:ascii="Calibri" w:eastAsia="Calibri" w:hAnsi="Calibri" w:cs="Calibri"/>
                <w:sz w:val="20"/>
                <w:szCs w:val="20"/>
              </w:rPr>
            </w:pPr>
          </w:p>
        </w:tc>
      </w:tr>
      <w:tr w:rsidR="00D21DCC" w14:paraId="338839F1" w14:textId="77777777">
        <w:tc>
          <w:tcPr>
            <w:tcW w:w="2254" w:type="dxa"/>
            <w:shd w:val="clear" w:color="auto" w:fill="011893"/>
          </w:tcPr>
          <w:p w14:paraId="5C081514" w14:textId="77777777" w:rsidR="00D21DCC" w:rsidRDefault="00DC736F">
            <w:pPr>
              <w:jc w:val="both"/>
              <w:rPr>
                <w:rFonts w:ascii="Calibri" w:eastAsia="Calibri" w:hAnsi="Calibri" w:cs="Calibri"/>
                <w:b/>
                <w:bCs/>
                <w:sz w:val="22"/>
                <w:szCs w:val="22"/>
              </w:rPr>
            </w:pPr>
            <w:r>
              <w:rPr>
                <w:rFonts w:ascii="Calibri" w:eastAsia="Calibri" w:hAnsi="Calibri" w:cs="Calibri"/>
                <w:b/>
                <w:bCs/>
                <w:sz w:val="22"/>
                <w:szCs w:val="22"/>
              </w:rPr>
              <w:t>Funcția</w:t>
            </w:r>
          </w:p>
        </w:tc>
        <w:tc>
          <w:tcPr>
            <w:tcW w:w="6762" w:type="dxa"/>
            <w:gridSpan w:val="3"/>
          </w:tcPr>
          <w:p w14:paraId="3D1D9920" w14:textId="77777777" w:rsidR="00D21DCC" w:rsidRDefault="00D21DCC">
            <w:pPr>
              <w:jc w:val="both"/>
              <w:rPr>
                <w:rFonts w:ascii="Calibri" w:eastAsia="Calibri" w:hAnsi="Calibri" w:cs="Calibri"/>
                <w:sz w:val="20"/>
                <w:szCs w:val="20"/>
              </w:rPr>
            </w:pPr>
          </w:p>
        </w:tc>
      </w:tr>
      <w:tr w:rsidR="00D21DCC" w14:paraId="72822681" w14:textId="77777777">
        <w:tc>
          <w:tcPr>
            <w:tcW w:w="2254" w:type="dxa"/>
            <w:shd w:val="clear" w:color="auto" w:fill="011893"/>
          </w:tcPr>
          <w:p w14:paraId="0C2399D0" w14:textId="77777777" w:rsidR="00D21DCC" w:rsidRDefault="00DC736F">
            <w:pPr>
              <w:jc w:val="both"/>
              <w:rPr>
                <w:rFonts w:ascii="Calibri" w:eastAsia="Calibri" w:hAnsi="Calibri" w:cs="Calibri"/>
                <w:b/>
                <w:bCs/>
                <w:sz w:val="22"/>
                <w:szCs w:val="22"/>
              </w:rPr>
            </w:pPr>
            <w:r>
              <w:rPr>
                <w:rFonts w:ascii="Calibri" w:eastAsia="Calibri" w:hAnsi="Calibri" w:cs="Calibri"/>
                <w:b/>
                <w:bCs/>
                <w:sz w:val="22"/>
                <w:szCs w:val="22"/>
              </w:rPr>
              <w:t>Telefon</w:t>
            </w:r>
          </w:p>
        </w:tc>
        <w:tc>
          <w:tcPr>
            <w:tcW w:w="6762" w:type="dxa"/>
            <w:gridSpan w:val="3"/>
          </w:tcPr>
          <w:p w14:paraId="4CD06A13" w14:textId="77777777" w:rsidR="00D21DCC" w:rsidRDefault="00D21DCC">
            <w:pPr>
              <w:jc w:val="both"/>
              <w:rPr>
                <w:rFonts w:ascii="Calibri" w:eastAsia="Calibri" w:hAnsi="Calibri" w:cs="Calibri"/>
                <w:sz w:val="20"/>
                <w:szCs w:val="20"/>
              </w:rPr>
            </w:pPr>
          </w:p>
        </w:tc>
      </w:tr>
      <w:tr w:rsidR="00D21DCC" w14:paraId="39E32CC9" w14:textId="77777777">
        <w:tc>
          <w:tcPr>
            <w:tcW w:w="2254" w:type="dxa"/>
            <w:shd w:val="clear" w:color="auto" w:fill="011893"/>
          </w:tcPr>
          <w:p w14:paraId="060C0745" w14:textId="77777777" w:rsidR="00D21DCC" w:rsidRDefault="00DC736F">
            <w:pPr>
              <w:jc w:val="both"/>
              <w:rPr>
                <w:rFonts w:ascii="Calibri" w:eastAsia="Calibri" w:hAnsi="Calibri" w:cs="Calibri"/>
                <w:b/>
                <w:bCs/>
                <w:sz w:val="22"/>
                <w:szCs w:val="22"/>
              </w:rPr>
            </w:pPr>
            <w:r>
              <w:rPr>
                <w:rFonts w:ascii="Calibri" w:eastAsia="Calibri" w:hAnsi="Calibri" w:cs="Calibri"/>
                <w:b/>
                <w:bCs/>
                <w:sz w:val="22"/>
                <w:szCs w:val="22"/>
              </w:rPr>
              <w:t>Email</w:t>
            </w:r>
          </w:p>
        </w:tc>
        <w:tc>
          <w:tcPr>
            <w:tcW w:w="6762" w:type="dxa"/>
            <w:gridSpan w:val="3"/>
          </w:tcPr>
          <w:p w14:paraId="167FA4D5" w14:textId="77777777" w:rsidR="00D21DCC" w:rsidRDefault="00D21DCC">
            <w:pPr>
              <w:jc w:val="both"/>
              <w:rPr>
                <w:rFonts w:ascii="Calibri" w:eastAsia="Calibri" w:hAnsi="Calibri" w:cs="Calibri"/>
                <w:sz w:val="20"/>
                <w:szCs w:val="20"/>
              </w:rPr>
            </w:pPr>
          </w:p>
        </w:tc>
      </w:tr>
    </w:tbl>
    <w:p w14:paraId="5B39F7B4" w14:textId="77777777" w:rsidR="00D21DCC" w:rsidRDefault="00D21DCC">
      <w:pPr>
        <w:jc w:val="both"/>
        <w:rPr>
          <w:rFonts w:ascii="Calibri" w:eastAsia="Calibri" w:hAnsi="Calibri" w:cs="Calibri"/>
          <w:b/>
          <w:bCs/>
        </w:rPr>
      </w:pPr>
    </w:p>
    <w:p w14:paraId="59E0A8AE" w14:textId="77777777" w:rsidR="00D21DCC" w:rsidRDefault="00DC736F">
      <w:pPr>
        <w:spacing w:after="160" w:line="278" w:lineRule="auto"/>
        <w:rPr>
          <w:rFonts w:ascii="Calibri" w:eastAsia="Calibri" w:hAnsi="Calibri" w:cs="Calibri"/>
          <w:b/>
          <w:bCs/>
        </w:rPr>
      </w:pPr>
      <w:r>
        <w:br w:type="page"/>
      </w:r>
    </w:p>
    <w:p w14:paraId="1AB3F175" w14:textId="77777777" w:rsidR="00D21DCC" w:rsidRDefault="00D21DCC">
      <w:pPr>
        <w:jc w:val="both"/>
        <w:rPr>
          <w:rFonts w:ascii="Calibri" w:eastAsia="Calibri" w:hAnsi="Calibri" w:cs="Calibri"/>
          <w:b/>
          <w:bCs/>
        </w:rPr>
      </w:pPr>
    </w:p>
    <w:p w14:paraId="0442CB9B" w14:textId="77777777" w:rsidR="00D21DCC" w:rsidRDefault="00DC736F">
      <w:pPr>
        <w:numPr>
          <w:ilvl w:val="0"/>
          <w:numId w:val="13"/>
        </w:numPr>
        <w:pBdr>
          <w:top w:val="nil"/>
          <w:left w:val="nil"/>
          <w:bottom w:val="nil"/>
          <w:right w:val="nil"/>
          <w:between w:val="nil"/>
        </w:pBdr>
        <w:spacing w:after="160" w:line="278" w:lineRule="auto"/>
        <w:jc w:val="both"/>
        <w:rPr>
          <w:rFonts w:ascii="Calibri" w:eastAsia="Calibri" w:hAnsi="Calibri" w:cs="Calibri"/>
          <w:b/>
          <w:bCs/>
          <w:color w:val="000000"/>
        </w:rPr>
      </w:pPr>
      <w:r>
        <w:rPr>
          <w:rFonts w:ascii="Calibri" w:eastAsia="Calibri" w:hAnsi="Calibri" w:cs="Calibri"/>
          <w:b/>
          <w:bCs/>
          <w:color w:val="000000"/>
        </w:rPr>
        <w:t>Propunere de colaborare</w:t>
      </w:r>
    </w:p>
    <w:tbl>
      <w:tblPr>
        <w:tblStyle w:val="a0"/>
        <w:tblW w:w="9016" w:type="dxa"/>
        <w:tblBorders>
          <w:top w:val="nil"/>
          <w:left w:val="nil"/>
          <w:bottom w:val="nil"/>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254"/>
        <w:gridCol w:w="6762"/>
      </w:tblGrid>
      <w:tr w:rsidR="00D21DCC" w14:paraId="165D7F41" w14:textId="77777777">
        <w:trPr>
          <w:trHeight w:val="2336"/>
        </w:trPr>
        <w:tc>
          <w:tcPr>
            <w:tcW w:w="2254" w:type="dxa"/>
            <w:shd w:val="clear" w:color="auto" w:fill="011893"/>
          </w:tcPr>
          <w:p w14:paraId="1189B255" w14:textId="77777777" w:rsidR="00D21DCC" w:rsidRDefault="00DC736F">
            <w:pPr>
              <w:jc w:val="both"/>
              <w:rPr>
                <w:rFonts w:ascii="Calibri" w:eastAsia="Calibri" w:hAnsi="Calibri" w:cs="Calibri"/>
                <w:b/>
                <w:bCs/>
                <w:color w:val="FFFFFF"/>
                <w:sz w:val="22"/>
                <w:szCs w:val="22"/>
              </w:rPr>
            </w:pPr>
            <w:r>
              <w:rPr>
                <w:rFonts w:ascii="Calibri" w:eastAsia="Calibri" w:hAnsi="Calibri" w:cs="Calibri"/>
                <w:b/>
                <w:bCs/>
                <w:color w:val="FFFFFF"/>
                <w:sz w:val="22"/>
                <w:szCs w:val="22"/>
              </w:rPr>
              <w:t>Cazul de utilizare vizat pentru propunerea de colaborare</w:t>
            </w:r>
          </w:p>
        </w:tc>
        <w:tc>
          <w:tcPr>
            <w:tcW w:w="6762" w:type="dxa"/>
          </w:tcPr>
          <w:p w14:paraId="6A8B231E" w14:textId="77777777" w:rsidR="00D21DCC" w:rsidRDefault="00DC736F">
            <w:pPr>
              <w:jc w:val="both"/>
              <w:rPr>
                <w:rFonts w:ascii="Calibri" w:eastAsia="Calibri" w:hAnsi="Calibri" w:cs="Calibri"/>
                <w:i/>
                <w:iCs/>
                <w:color w:val="BFBFBF"/>
                <w:sz w:val="21"/>
                <w:szCs w:val="21"/>
              </w:rPr>
            </w:pPr>
            <w:r>
              <w:rPr>
                <w:rFonts w:ascii="Calibri" w:eastAsia="Calibri" w:hAnsi="Calibri" w:cs="Calibri"/>
                <w:i/>
                <w:iCs/>
                <w:color w:val="BFBFBF"/>
                <w:sz w:val="21"/>
                <w:szCs w:val="21"/>
              </w:rPr>
              <w:t>Selectați unul dintre cele 3 domenii de cercetare-dezvoltare propuse de UMFST în cadrul proiectului PALADE – Platformă Avansată de Laboratoare pentru Analiză, Dezvoltare și Experimentare, pentru care se dorește colaborarea:</w:t>
            </w:r>
            <w:r>
              <w:rPr>
                <w:rFonts w:ascii="Calibri" w:eastAsia="Calibri" w:hAnsi="Calibri" w:cs="Calibri"/>
                <w:i/>
                <w:iCs/>
                <w:color w:val="BFBFBF"/>
                <w:sz w:val="21"/>
                <w:szCs w:val="21"/>
              </w:rPr>
              <w:br/>
              <w:t>(1) Soluții inovative în medicin</w:t>
            </w:r>
            <w:r>
              <w:rPr>
                <w:rFonts w:ascii="Calibri" w:eastAsia="Calibri" w:hAnsi="Calibri" w:cs="Calibri"/>
                <w:i/>
                <w:iCs/>
                <w:color w:val="BFBFBF"/>
                <w:sz w:val="21"/>
                <w:szCs w:val="21"/>
              </w:rPr>
              <w:t>a regenerativă și fotomedicină;</w:t>
            </w:r>
            <w:r>
              <w:rPr>
                <w:rFonts w:ascii="Calibri" w:eastAsia="Calibri" w:hAnsi="Calibri" w:cs="Calibri"/>
                <w:i/>
                <w:iCs/>
                <w:color w:val="BFBFBF"/>
                <w:sz w:val="21"/>
                <w:szCs w:val="21"/>
              </w:rPr>
              <w:br/>
              <w:t>(2) Dezvoltarea de tehnologii și dispozitive medicale;</w:t>
            </w:r>
            <w:r>
              <w:rPr>
                <w:rFonts w:ascii="Calibri" w:eastAsia="Calibri" w:hAnsi="Calibri" w:cs="Calibri"/>
                <w:i/>
                <w:iCs/>
                <w:color w:val="BFBFBF"/>
                <w:sz w:val="21"/>
                <w:szCs w:val="21"/>
              </w:rPr>
              <w:br/>
              <w:t>(3) Platforme digitale integrate – multi-omică și inteligență artificială în medicină.</w:t>
            </w:r>
          </w:p>
          <w:p w14:paraId="76CF3799" w14:textId="77777777" w:rsidR="00D21DCC" w:rsidRDefault="00DC736F">
            <w:pPr>
              <w:jc w:val="both"/>
              <w:rPr>
                <w:rFonts w:ascii="Calibri" w:eastAsia="Calibri" w:hAnsi="Calibri" w:cs="Calibri"/>
                <w:i/>
                <w:iCs/>
                <w:color w:val="BFBFBF"/>
                <w:sz w:val="21"/>
                <w:szCs w:val="21"/>
              </w:rPr>
            </w:pPr>
            <w:r>
              <w:rPr>
                <w:rFonts w:ascii="Calibri" w:eastAsia="Calibri" w:hAnsi="Calibri" w:cs="Calibri"/>
                <w:i/>
                <w:iCs/>
                <w:color w:val="BFBFBF"/>
                <w:sz w:val="21"/>
                <w:szCs w:val="21"/>
              </w:rPr>
              <w:t>În mod excepțional, aplicanții pot propune direcții sau aplicații specifice suplim</w:t>
            </w:r>
            <w:r>
              <w:rPr>
                <w:rFonts w:ascii="Calibri" w:eastAsia="Calibri" w:hAnsi="Calibri" w:cs="Calibri"/>
                <w:i/>
                <w:iCs/>
                <w:color w:val="BFBFBF"/>
                <w:sz w:val="21"/>
                <w:szCs w:val="21"/>
              </w:rPr>
              <w:t>entare, cu condiția ca acestea să fie aliniate cu obiectivele proiectului și cu domeniile vizate de infrastructura CDI dezvoltată în cadrul PALADE și să demonstreze relevanța științifică și aplicativă, potențialul de transfer tehnologic, precum și utilizar</w:t>
            </w:r>
            <w:r>
              <w:rPr>
                <w:rFonts w:ascii="Calibri" w:eastAsia="Calibri" w:hAnsi="Calibri" w:cs="Calibri"/>
                <w:i/>
                <w:iCs/>
                <w:color w:val="BFBFBF"/>
                <w:sz w:val="21"/>
                <w:szCs w:val="21"/>
              </w:rPr>
              <w:t>ea concretă a infrastructurii de cercetare în activitățile de cercetare industrială și dezvoltare experimentală.</w:t>
            </w:r>
          </w:p>
          <w:p w14:paraId="0694D289" w14:textId="77777777" w:rsidR="00D21DCC" w:rsidRDefault="00D21DCC">
            <w:pPr>
              <w:jc w:val="both"/>
              <w:rPr>
                <w:rFonts w:ascii="Calibri" w:eastAsia="Calibri" w:hAnsi="Calibri" w:cs="Calibri"/>
                <w:i/>
                <w:iCs/>
                <w:color w:val="BFBFBF"/>
                <w:sz w:val="21"/>
                <w:szCs w:val="21"/>
              </w:rPr>
            </w:pPr>
          </w:p>
        </w:tc>
      </w:tr>
      <w:tr w:rsidR="00D21DCC" w14:paraId="2067229D" w14:textId="77777777">
        <w:trPr>
          <w:trHeight w:val="1777"/>
        </w:trPr>
        <w:tc>
          <w:tcPr>
            <w:tcW w:w="2254" w:type="dxa"/>
            <w:shd w:val="clear" w:color="auto" w:fill="011893"/>
          </w:tcPr>
          <w:p w14:paraId="1BE79DE8" w14:textId="77777777" w:rsidR="00D21DCC" w:rsidRDefault="00DC736F">
            <w:pPr>
              <w:jc w:val="both"/>
              <w:rPr>
                <w:rFonts w:ascii="Calibri" w:eastAsia="Calibri" w:hAnsi="Calibri" w:cs="Calibri"/>
                <w:b/>
                <w:bCs/>
                <w:color w:val="FFFFFF"/>
                <w:sz w:val="22"/>
                <w:szCs w:val="22"/>
              </w:rPr>
            </w:pPr>
            <w:r>
              <w:rPr>
                <w:rFonts w:ascii="Calibri" w:eastAsia="Calibri" w:hAnsi="Calibri" w:cs="Calibri"/>
                <w:b/>
                <w:bCs/>
                <w:color w:val="FFFFFF"/>
                <w:sz w:val="22"/>
                <w:szCs w:val="22"/>
              </w:rPr>
              <w:t>Rezumatul propunerii</w:t>
            </w:r>
          </w:p>
        </w:tc>
        <w:tc>
          <w:tcPr>
            <w:tcW w:w="6762" w:type="dxa"/>
          </w:tcPr>
          <w:p w14:paraId="1FA19717" w14:textId="77777777" w:rsidR="00D21DCC" w:rsidRDefault="00DC736F">
            <w:pPr>
              <w:jc w:val="both"/>
              <w:rPr>
                <w:rFonts w:ascii="Calibri" w:eastAsia="Calibri" w:hAnsi="Calibri" w:cs="Calibri"/>
                <w:i/>
                <w:iCs/>
                <w:color w:val="BFBFBF"/>
                <w:sz w:val="21"/>
                <w:szCs w:val="21"/>
              </w:rPr>
            </w:pPr>
            <w:r>
              <w:rPr>
                <w:rFonts w:ascii="Calibri" w:eastAsia="Calibri" w:hAnsi="Calibri" w:cs="Calibri"/>
                <w:i/>
                <w:iCs/>
                <w:color w:val="BFBFBF"/>
                <w:sz w:val="21"/>
                <w:szCs w:val="21"/>
              </w:rPr>
              <w:t>Descrieți activitățile specifice și contribuția pe care IMM-ul dvs. o poate aduce proiectului, pornind de la coloana “De</w:t>
            </w:r>
            <w:r>
              <w:rPr>
                <w:rFonts w:ascii="Calibri" w:eastAsia="Calibri" w:hAnsi="Calibri" w:cs="Calibri"/>
                <w:i/>
                <w:iCs/>
                <w:color w:val="BFBFBF"/>
                <w:sz w:val="21"/>
                <w:szCs w:val="21"/>
              </w:rPr>
              <w:t>scriere activitate” din secțiunea Activități preconizate din cadrul Procedurii de selecție a partenerilor privați. Vă rugăm să completați numai la nivelul pachetelor de lucru/ modalităților de utilizare în cadrul cărora doriți să contribuiți în baza experi</w:t>
            </w:r>
            <w:r>
              <w:rPr>
                <w:rFonts w:ascii="Calibri" w:eastAsia="Calibri" w:hAnsi="Calibri" w:cs="Calibri"/>
                <w:i/>
                <w:iCs/>
                <w:color w:val="BFBFBF"/>
                <w:sz w:val="21"/>
                <w:szCs w:val="21"/>
              </w:rPr>
              <w:t xml:space="preserve">enței pe care o aveți. </w:t>
            </w:r>
          </w:p>
          <w:p w14:paraId="152DFD9D" w14:textId="77777777" w:rsidR="00D21DCC" w:rsidRDefault="00DC736F">
            <w:pPr>
              <w:jc w:val="both"/>
              <w:rPr>
                <w:rFonts w:ascii="Calibri" w:eastAsia="Calibri" w:hAnsi="Calibri" w:cs="Calibri"/>
                <w:b/>
                <w:bCs/>
              </w:rPr>
            </w:pPr>
            <w:r>
              <w:rPr>
                <w:rFonts w:ascii="Calibri" w:eastAsia="Calibri" w:hAnsi="Calibri" w:cs="Calibri"/>
                <w:i/>
                <w:iCs/>
                <w:color w:val="BFBFBF"/>
                <w:sz w:val="21"/>
                <w:szCs w:val="21"/>
              </w:rPr>
              <w:t>Precizați nivelul TRL</w:t>
            </w:r>
            <w:r>
              <w:rPr>
                <w:rFonts w:ascii="Calibri" w:eastAsia="Calibri" w:hAnsi="Calibri" w:cs="Calibri"/>
                <w:i/>
                <w:iCs/>
                <w:sz w:val="21"/>
                <w:szCs w:val="21"/>
              </w:rPr>
              <w:t xml:space="preserve"> (min TRL 3)</w:t>
            </w:r>
            <w:r>
              <w:rPr>
                <w:rFonts w:ascii="Calibri" w:eastAsia="Calibri" w:hAnsi="Calibri" w:cs="Calibri"/>
                <w:i/>
                <w:iCs/>
                <w:color w:val="EE0000"/>
                <w:sz w:val="21"/>
                <w:szCs w:val="21"/>
              </w:rPr>
              <w:t xml:space="preserve"> </w:t>
            </w:r>
            <w:r>
              <w:rPr>
                <w:rFonts w:ascii="Calibri" w:eastAsia="Calibri" w:hAnsi="Calibri" w:cs="Calibri"/>
                <w:i/>
                <w:iCs/>
                <w:color w:val="BFBFBF"/>
                <w:sz w:val="21"/>
                <w:szCs w:val="21"/>
              </w:rPr>
              <w:t>de la care pornește propunerea dumneavoastră de colaborare.</w:t>
            </w:r>
          </w:p>
        </w:tc>
      </w:tr>
      <w:tr w:rsidR="00D21DCC" w14:paraId="4D5482BA" w14:textId="77777777">
        <w:trPr>
          <w:trHeight w:val="1777"/>
        </w:trPr>
        <w:tc>
          <w:tcPr>
            <w:tcW w:w="2254" w:type="dxa"/>
            <w:shd w:val="clear" w:color="auto" w:fill="011893"/>
          </w:tcPr>
          <w:p w14:paraId="2FA7ABD1" w14:textId="77777777" w:rsidR="00D21DCC" w:rsidRDefault="00DC736F">
            <w:pPr>
              <w:jc w:val="both"/>
              <w:rPr>
                <w:rFonts w:ascii="Calibri" w:eastAsia="Calibri" w:hAnsi="Calibri" w:cs="Calibri"/>
                <w:b/>
                <w:bCs/>
                <w:color w:val="FFFFFF"/>
                <w:sz w:val="22"/>
                <w:szCs w:val="22"/>
              </w:rPr>
            </w:pPr>
            <w:r>
              <w:rPr>
                <w:rFonts w:ascii="Calibri" w:eastAsia="Calibri" w:hAnsi="Calibri" w:cs="Calibri"/>
                <w:b/>
                <w:bCs/>
                <w:color w:val="FFFFFF"/>
                <w:sz w:val="22"/>
                <w:szCs w:val="22"/>
              </w:rPr>
              <w:t>Obiectivul propunerii</w:t>
            </w:r>
          </w:p>
        </w:tc>
        <w:tc>
          <w:tcPr>
            <w:tcW w:w="6762" w:type="dxa"/>
          </w:tcPr>
          <w:p w14:paraId="4E772F0A" w14:textId="77777777" w:rsidR="00D21DCC" w:rsidRDefault="00D21DCC">
            <w:pPr>
              <w:jc w:val="both"/>
              <w:rPr>
                <w:rFonts w:ascii="Calibri" w:eastAsia="Calibri" w:hAnsi="Calibri" w:cs="Calibri"/>
                <w:b/>
                <w:bCs/>
              </w:rPr>
            </w:pPr>
          </w:p>
        </w:tc>
      </w:tr>
      <w:tr w:rsidR="00D21DCC" w14:paraId="34D5EE30" w14:textId="77777777">
        <w:trPr>
          <w:trHeight w:val="1467"/>
        </w:trPr>
        <w:tc>
          <w:tcPr>
            <w:tcW w:w="2254" w:type="dxa"/>
            <w:shd w:val="clear" w:color="auto" w:fill="011893"/>
          </w:tcPr>
          <w:p w14:paraId="3E27E938" w14:textId="77777777" w:rsidR="00D21DCC" w:rsidRDefault="00DC736F">
            <w:pPr>
              <w:jc w:val="both"/>
              <w:rPr>
                <w:rFonts w:ascii="Calibri" w:eastAsia="Calibri" w:hAnsi="Calibri" w:cs="Calibri"/>
                <w:b/>
                <w:bCs/>
                <w:color w:val="FFFFFF"/>
                <w:sz w:val="22"/>
                <w:szCs w:val="22"/>
              </w:rPr>
            </w:pPr>
            <w:r>
              <w:rPr>
                <w:rFonts w:ascii="Calibri" w:eastAsia="Calibri" w:hAnsi="Calibri" w:cs="Calibri"/>
                <w:b/>
                <w:bCs/>
                <w:color w:val="FFFFFF"/>
                <w:sz w:val="22"/>
                <w:szCs w:val="22"/>
              </w:rPr>
              <w:t>Alinierea cu domenii de specializare inteligentă conform Ghidului Solicitantului si RIS 3-ADR Centru</w:t>
            </w:r>
          </w:p>
        </w:tc>
        <w:tc>
          <w:tcPr>
            <w:tcW w:w="6762" w:type="dxa"/>
          </w:tcPr>
          <w:p w14:paraId="1C2AE668" w14:textId="77777777" w:rsidR="00D21DCC" w:rsidRDefault="00D21DCC">
            <w:pPr>
              <w:jc w:val="both"/>
              <w:rPr>
                <w:rFonts w:ascii="Calibri" w:eastAsia="Calibri" w:hAnsi="Calibri" w:cs="Calibri"/>
                <w:b/>
                <w:bCs/>
              </w:rPr>
            </w:pPr>
          </w:p>
        </w:tc>
      </w:tr>
    </w:tbl>
    <w:p w14:paraId="0E1F6914" w14:textId="77777777" w:rsidR="00D21DCC" w:rsidRDefault="00D21DCC">
      <w:pPr>
        <w:ind w:left="360"/>
        <w:jc w:val="both"/>
      </w:pPr>
    </w:p>
    <w:p w14:paraId="660EDC3C" w14:textId="77777777" w:rsidR="00D21DCC" w:rsidRDefault="00DC736F">
      <w:pPr>
        <w:numPr>
          <w:ilvl w:val="0"/>
          <w:numId w:val="16"/>
        </w:numPr>
        <w:pBdr>
          <w:top w:val="nil"/>
          <w:left w:val="nil"/>
          <w:bottom w:val="nil"/>
          <w:right w:val="nil"/>
          <w:between w:val="nil"/>
        </w:pBdr>
        <w:spacing w:after="160" w:line="278" w:lineRule="auto"/>
        <w:jc w:val="both"/>
        <w:rPr>
          <w:rFonts w:ascii="Calibri" w:eastAsia="Calibri" w:hAnsi="Calibri" w:cs="Calibri"/>
          <w:b/>
          <w:bCs/>
          <w:color w:val="000000"/>
        </w:rPr>
      </w:pPr>
      <w:r>
        <w:rPr>
          <w:rFonts w:ascii="Calibri" w:eastAsia="Calibri" w:hAnsi="Calibri" w:cs="Calibri"/>
          <w:b/>
          <w:bCs/>
          <w:color w:val="000000"/>
        </w:rPr>
        <w:t>Relevanța și impactul propunerii de colaborare (max. 2 pag.)</w:t>
      </w:r>
    </w:p>
    <w:p w14:paraId="6323DDEF" w14:textId="77777777" w:rsidR="00D21DCC" w:rsidRDefault="00DC736F">
      <w:pPr>
        <w:spacing w:after="120"/>
        <w:jc w:val="both"/>
        <w:rPr>
          <w:rFonts w:ascii="Calibri" w:eastAsia="Calibri" w:hAnsi="Calibri" w:cs="Calibri"/>
          <w:color w:val="808080"/>
        </w:rPr>
      </w:pPr>
      <w:r>
        <w:rPr>
          <w:rFonts w:ascii="Calibri" w:eastAsia="Calibri" w:hAnsi="Calibri" w:cs="Calibri"/>
          <w:i/>
          <w:iCs/>
          <w:color w:val="808080"/>
        </w:rPr>
        <w:t>Acest sub-capitol răspunde la criteriul 1 din Fișa de Evaluare a propunerii de colaborare. În cadrul acestui sub-capitol se vor specifica:</w:t>
      </w:r>
    </w:p>
    <w:p w14:paraId="7206087E" w14:textId="77777777" w:rsidR="00D21DCC" w:rsidRDefault="00DC736F">
      <w:pPr>
        <w:numPr>
          <w:ilvl w:val="0"/>
          <w:numId w:val="14"/>
        </w:numPr>
        <w:spacing w:after="120"/>
        <w:jc w:val="both"/>
        <w:rPr>
          <w:rFonts w:ascii="Calibri" w:eastAsia="Calibri" w:hAnsi="Calibri" w:cs="Calibri"/>
          <w:color w:val="808080"/>
        </w:rPr>
      </w:pPr>
      <w:r>
        <w:rPr>
          <w:rFonts w:ascii="Calibri" w:eastAsia="Calibri" w:hAnsi="Calibri" w:cs="Calibri"/>
          <w:i/>
          <w:iCs/>
          <w:color w:val="808080"/>
        </w:rPr>
        <w:t>Gradul de noutate al propunerii de colaborare (gradul de noutate și de inovare a produsului/serviciului/proces propus</w:t>
      </w:r>
      <w:r>
        <w:rPr>
          <w:rFonts w:ascii="Calibri" w:eastAsia="Calibri" w:hAnsi="Calibri" w:cs="Calibri"/>
          <w:i/>
          <w:iCs/>
          <w:color w:val="808080"/>
        </w:rPr>
        <w:t>);</w:t>
      </w:r>
    </w:p>
    <w:p w14:paraId="6C80AE7A" w14:textId="77777777" w:rsidR="00D21DCC" w:rsidRDefault="00DC736F">
      <w:pPr>
        <w:numPr>
          <w:ilvl w:val="0"/>
          <w:numId w:val="15"/>
        </w:numPr>
        <w:spacing w:after="120"/>
        <w:ind w:left="714" w:hanging="357"/>
        <w:jc w:val="both"/>
        <w:rPr>
          <w:rFonts w:ascii="Calibri" w:eastAsia="Calibri" w:hAnsi="Calibri" w:cs="Calibri"/>
          <w:color w:val="808080"/>
        </w:rPr>
      </w:pPr>
      <w:r>
        <w:rPr>
          <w:rFonts w:ascii="Calibri" w:eastAsia="Calibri" w:hAnsi="Calibri" w:cs="Calibri"/>
          <w:i/>
          <w:iCs/>
          <w:color w:val="808080"/>
        </w:rPr>
        <w:t>Impactul propunerii de colaborare (în ce măsură rezultatele activităților propuse pot conduce la multiplicarea acestora, la crearea de noi locuri de muncă, dezvoltarea capacității de inovare a entităților implicate, creșterea vizibilității);</w:t>
      </w:r>
    </w:p>
    <w:p w14:paraId="1FB25CF5" w14:textId="77777777" w:rsidR="00D21DCC" w:rsidRDefault="00DC736F">
      <w:pPr>
        <w:numPr>
          <w:ilvl w:val="0"/>
          <w:numId w:val="15"/>
        </w:numPr>
        <w:jc w:val="both"/>
        <w:rPr>
          <w:rFonts w:ascii="Calibri" w:eastAsia="Calibri" w:hAnsi="Calibri" w:cs="Calibri"/>
          <w:i/>
          <w:iCs/>
          <w:color w:val="808080"/>
        </w:rPr>
      </w:pPr>
      <w:r>
        <w:rPr>
          <w:rFonts w:ascii="Calibri" w:eastAsia="Calibri" w:hAnsi="Calibri" w:cs="Calibri"/>
          <w:i/>
          <w:iCs/>
          <w:color w:val="808080"/>
        </w:rPr>
        <w:lastRenderedPageBreak/>
        <w:t>Argumentare</w:t>
      </w:r>
      <w:r>
        <w:rPr>
          <w:rFonts w:ascii="Calibri" w:eastAsia="Calibri" w:hAnsi="Calibri" w:cs="Calibri"/>
          <w:i/>
          <w:iCs/>
          <w:color w:val="808080"/>
        </w:rPr>
        <w:t xml:space="preserve">a modalității de utilizare a </w:t>
      </w:r>
      <w:r>
        <w:rPr>
          <w:rFonts w:ascii="Calibri" w:eastAsia="Calibri" w:hAnsi="Calibri" w:cs="Calibri"/>
          <w:i/>
          <w:iCs/>
          <w:color w:val="999999"/>
          <w:highlight w:val="white"/>
        </w:rPr>
        <w:t>Centrului Avansat de Cercetări Medicale și  Farmaceutice (CCAMF)</w:t>
      </w:r>
      <w:r>
        <w:rPr>
          <w:rFonts w:ascii="Calibri" w:eastAsia="Calibri" w:hAnsi="Calibri" w:cs="Calibri"/>
          <w:i/>
          <w:iCs/>
          <w:color w:val="EE0000"/>
          <w:highlight w:val="white"/>
        </w:rPr>
        <w:t xml:space="preserve"> </w:t>
      </w:r>
      <w:r>
        <w:rPr>
          <w:rFonts w:ascii="Calibri" w:eastAsia="Calibri" w:hAnsi="Calibri" w:cs="Calibri"/>
          <w:i/>
          <w:iCs/>
          <w:color w:val="808080"/>
        </w:rPr>
        <w:t>a UMFST în procesele de cercetare industrială și dezvoltare experimentală.</w:t>
      </w:r>
    </w:p>
    <w:p w14:paraId="18A4E65E" w14:textId="77777777" w:rsidR="00D21DCC" w:rsidRDefault="00DC736F">
      <w:pPr>
        <w:numPr>
          <w:ilvl w:val="0"/>
          <w:numId w:val="15"/>
        </w:numPr>
        <w:pBdr>
          <w:top w:val="nil"/>
          <w:left w:val="nil"/>
          <w:bottom w:val="nil"/>
          <w:right w:val="nil"/>
          <w:between w:val="nil"/>
        </w:pBdr>
        <w:spacing w:after="160" w:line="278" w:lineRule="auto"/>
        <w:jc w:val="both"/>
        <w:rPr>
          <w:rFonts w:ascii="Calibri" w:eastAsia="Calibri" w:hAnsi="Calibri" w:cs="Calibri"/>
          <w:b/>
          <w:bCs/>
          <w:color w:val="000000"/>
        </w:rPr>
      </w:pPr>
      <w:r>
        <w:rPr>
          <w:rFonts w:ascii="Calibri" w:eastAsia="Calibri" w:hAnsi="Calibri" w:cs="Calibri"/>
          <w:b/>
          <w:bCs/>
          <w:color w:val="000000"/>
        </w:rPr>
        <w:t>C</w:t>
      </w:r>
      <w:r>
        <w:rPr>
          <w:rFonts w:ascii="Calibri" w:eastAsia="Calibri" w:hAnsi="Calibri" w:cs="Calibri"/>
          <w:b/>
          <w:bCs/>
          <w:color w:val="000000"/>
        </w:rPr>
        <w:t>alitatea şi maturitatea propunerii de colaborare (max. 5 pag.)</w:t>
      </w:r>
    </w:p>
    <w:p w14:paraId="092662F1" w14:textId="77777777" w:rsidR="00D21DCC" w:rsidRDefault="00DC736F">
      <w:pPr>
        <w:spacing w:after="120"/>
        <w:jc w:val="both"/>
        <w:rPr>
          <w:rFonts w:ascii="Calibri" w:eastAsia="Calibri" w:hAnsi="Calibri" w:cs="Calibri"/>
          <w:color w:val="808080"/>
        </w:rPr>
      </w:pPr>
      <w:r>
        <w:rPr>
          <w:rFonts w:ascii="Calibri" w:eastAsia="Calibri" w:hAnsi="Calibri" w:cs="Calibri"/>
          <w:i/>
          <w:iCs/>
          <w:color w:val="808080"/>
        </w:rPr>
        <w:t>Acest sub-capitol răspunde la criteriul 2 din Fișa de Evaluare a propunerii de colaborare. În cadrul acestui sub-capitol se vor specifica:</w:t>
      </w:r>
    </w:p>
    <w:p w14:paraId="20AE7345" w14:textId="77777777" w:rsidR="00D21DCC" w:rsidRDefault="00DC736F">
      <w:pPr>
        <w:numPr>
          <w:ilvl w:val="0"/>
          <w:numId w:val="17"/>
        </w:numPr>
        <w:spacing w:after="120"/>
        <w:jc w:val="both"/>
        <w:rPr>
          <w:rFonts w:ascii="Calibri" w:eastAsia="Calibri" w:hAnsi="Calibri" w:cs="Calibri"/>
          <w:i/>
          <w:iCs/>
          <w:color w:val="808080"/>
        </w:rPr>
      </w:pPr>
      <w:r>
        <w:rPr>
          <w:rFonts w:ascii="Calibri" w:eastAsia="Calibri" w:hAnsi="Calibri" w:cs="Calibri"/>
          <w:i/>
          <w:iCs/>
          <w:color w:val="808080"/>
        </w:rPr>
        <w:t>Metodologia de implementare; </w:t>
      </w:r>
    </w:p>
    <w:p w14:paraId="5F88EEFD" w14:textId="77777777" w:rsidR="00D21DCC" w:rsidRDefault="00DC736F">
      <w:pPr>
        <w:numPr>
          <w:ilvl w:val="0"/>
          <w:numId w:val="1"/>
        </w:numPr>
        <w:spacing w:after="120"/>
        <w:jc w:val="both"/>
        <w:rPr>
          <w:rFonts w:ascii="Calibri" w:eastAsia="Calibri" w:hAnsi="Calibri" w:cs="Calibri"/>
          <w:i/>
          <w:iCs/>
          <w:color w:val="808080"/>
        </w:rPr>
      </w:pPr>
      <w:r>
        <w:rPr>
          <w:rFonts w:ascii="Calibri" w:eastAsia="Calibri" w:hAnsi="Calibri" w:cs="Calibri"/>
          <w:i/>
          <w:iCs/>
          <w:color w:val="808080"/>
        </w:rPr>
        <w:t>Argumentarea nivelului T</w:t>
      </w:r>
      <w:r>
        <w:rPr>
          <w:rFonts w:ascii="Calibri" w:eastAsia="Calibri" w:hAnsi="Calibri" w:cs="Calibri"/>
          <w:i/>
          <w:iCs/>
          <w:color w:val="808080"/>
        </w:rPr>
        <w:t>RL actual al propunerii de colaborare</w:t>
      </w:r>
      <w:r>
        <w:rPr>
          <w:rFonts w:ascii="Calibri" w:eastAsia="Calibri" w:hAnsi="Calibri" w:cs="Calibri"/>
          <w:i/>
          <w:iCs/>
        </w:rPr>
        <w:t xml:space="preserve"> (minimum TRL 3);</w:t>
      </w:r>
    </w:p>
    <w:p w14:paraId="23454058" w14:textId="77777777" w:rsidR="00D21DCC" w:rsidRDefault="00DC736F">
      <w:pPr>
        <w:numPr>
          <w:ilvl w:val="0"/>
          <w:numId w:val="1"/>
        </w:numPr>
        <w:spacing w:after="120"/>
        <w:jc w:val="both"/>
        <w:rPr>
          <w:rFonts w:ascii="Calibri" w:eastAsia="Calibri" w:hAnsi="Calibri" w:cs="Calibri"/>
          <w:i/>
          <w:iCs/>
          <w:color w:val="808080"/>
        </w:rPr>
      </w:pPr>
      <w:r>
        <w:rPr>
          <w:rFonts w:ascii="Calibri" w:eastAsia="Calibri" w:hAnsi="Calibri" w:cs="Calibri"/>
          <w:i/>
          <w:iCs/>
          <w:color w:val="808080"/>
        </w:rPr>
        <w:t>Descrierea activităților necesare pentru atingerea obiectivelor asumate și durata acestora;</w:t>
      </w:r>
    </w:p>
    <w:p w14:paraId="32C2410B" w14:textId="77777777" w:rsidR="00D21DCC" w:rsidRDefault="00DC736F">
      <w:pPr>
        <w:numPr>
          <w:ilvl w:val="0"/>
          <w:numId w:val="2"/>
        </w:numPr>
        <w:spacing w:after="120"/>
        <w:jc w:val="both"/>
        <w:rPr>
          <w:rFonts w:ascii="Calibri" w:eastAsia="Calibri" w:hAnsi="Calibri" w:cs="Calibri"/>
          <w:i/>
          <w:iCs/>
          <w:color w:val="808080"/>
        </w:rPr>
      </w:pPr>
      <w:r>
        <w:rPr>
          <w:rFonts w:ascii="Calibri" w:eastAsia="Calibri" w:hAnsi="Calibri" w:cs="Calibri"/>
          <w:i/>
          <w:iCs/>
          <w:color w:val="808080"/>
        </w:rPr>
        <w:t>Diagrama Gantt cu planificarea activităților pe durata activităților de colaborare;</w:t>
      </w:r>
    </w:p>
    <w:p w14:paraId="61460B00" w14:textId="77777777" w:rsidR="00D21DCC" w:rsidRDefault="00DC736F">
      <w:pPr>
        <w:numPr>
          <w:ilvl w:val="0"/>
          <w:numId w:val="3"/>
        </w:numPr>
        <w:spacing w:after="120"/>
        <w:jc w:val="both"/>
        <w:rPr>
          <w:rFonts w:ascii="Calibri" w:eastAsia="Calibri" w:hAnsi="Calibri" w:cs="Calibri"/>
          <w:i/>
          <w:iCs/>
          <w:color w:val="808080"/>
        </w:rPr>
      </w:pPr>
      <w:r>
        <w:rPr>
          <w:rFonts w:ascii="Calibri" w:eastAsia="Calibri" w:hAnsi="Calibri" w:cs="Calibri"/>
          <w:i/>
          <w:iCs/>
          <w:color w:val="808080"/>
        </w:rPr>
        <w:t>Livrabilele asociate fiecărei activități (cuantificabile, măsurabile și verificabile);</w:t>
      </w:r>
    </w:p>
    <w:p w14:paraId="5720EE31" w14:textId="77777777" w:rsidR="00D21DCC" w:rsidRDefault="00DC736F">
      <w:pPr>
        <w:numPr>
          <w:ilvl w:val="0"/>
          <w:numId w:val="4"/>
        </w:numPr>
        <w:spacing w:after="120"/>
        <w:jc w:val="both"/>
        <w:rPr>
          <w:rFonts w:ascii="Calibri" w:eastAsia="Calibri" w:hAnsi="Calibri" w:cs="Calibri"/>
          <w:i/>
          <w:iCs/>
          <w:color w:val="808080"/>
        </w:rPr>
      </w:pPr>
      <w:r>
        <w:rPr>
          <w:rFonts w:ascii="Calibri" w:eastAsia="Calibri" w:hAnsi="Calibri" w:cs="Calibri"/>
          <w:i/>
          <w:iCs/>
          <w:color w:val="808080"/>
        </w:rPr>
        <w:t xml:space="preserve">Prezentarea infrastructurii de cercetare disponibilă pentru implementarea propunerii </w:t>
      </w:r>
      <w:r>
        <w:rPr>
          <w:rFonts w:ascii="Calibri" w:eastAsia="Calibri" w:hAnsi="Calibri" w:cs="Calibri"/>
          <w:i/>
          <w:iCs/>
          <w:color w:val="808080"/>
        </w:rPr>
        <w:t>de colaborare și dezvoltarea ei pe parcursul derulării proiectului (dacă este cazul);</w:t>
      </w:r>
    </w:p>
    <w:p w14:paraId="255EBCEC" w14:textId="77777777" w:rsidR="00D21DCC" w:rsidRDefault="00DC736F">
      <w:pPr>
        <w:numPr>
          <w:ilvl w:val="0"/>
          <w:numId w:val="5"/>
        </w:numPr>
        <w:spacing w:after="120"/>
        <w:jc w:val="both"/>
        <w:rPr>
          <w:rFonts w:ascii="Calibri" w:eastAsia="Calibri" w:hAnsi="Calibri" w:cs="Calibri"/>
          <w:i/>
          <w:iCs/>
          <w:color w:val="808080"/>
        </w:rPr>
      </w:pPr>
      <w:r>
        <w:rPr>
          <w:rFonts w:ascii="Calibri" w:eastAsia="Calibri" w:hAnsi="Calibri" w:cs="Calibri"/>
          <w:i/>
          <w:iCs/>
          <w:color w:val="808080"/>
        </w:rPr>
        <w:t>Structura echipei de cercetare a aplicantului și justificarea costurilor cu resursa umană (corelat cu Anexa 2.1.Buget solicitat);</w:t>
      </w:r>
    </w:p>
    <w:p w14:paraId="3E826B86" w14:textId="77777777" w:rsidR="00D21DCC" w:rsidRDefault="00DC736F">
      <w:pPr>
        <w:numPr>
          <w:ilvl w:val="0"/>
          <w:numId w:val="6"/>
        </w:numPr>
        <w:spacing w:after="120"/>
        <w:jc w:val="both"/>
        <w:rPr>
          <w:rFonts w:ascii="Calibri" w:eastAsia="Calibri" w:hAnsi="Calibri" w:cs="Calibri"/>
          <w:i/>
          <w:iCs/>
          <w:color w:val="808080"/>
        </w:rPr>
      </w:pPr>
      <w:r>
        <w:rPr>
          <w:rFonts w:ascii="Calibri" w:eastAsia="Calibri" w:hAnsi="Calibri" w:cs="Calibri"/>
          <w:i/>
          <w:iCs/>
          <w:color w:val="808080"/>
        </w:rPr>
        <w:t>Sursele de cofinanţare pentru contribuţi</w:t>
      </w:r>
      <w:r>
        <w:rPr>
          <w:rFonts w:ascii="Calibri" w:eastAsia="Calibri" w:hAnsi="Calibri" w:cs="Calibri"/>
          <w:i/>
          <w:iCs/>
          <w:color w:val="808080"/>
        </w:rPr>
        <w:t>a proprie a întreprinderii (în corelație Anexa 2.1.Buget solicitat, precum și cu intensitatea ajutorului de stat);</w:t>
      </w:r>
    </w:p>
    <w:p w14:paraId="2C63B997" w14:textId="77777777" w:rsidR="00D21DCC" w:rsidRDefault="00DC736F">
      <w:pPr>
        <w:numPr>
          <w:ilvl w:val="0"/>
          <w:numId w:val="7"/>
        </w:numPr>
        <w:spacing w:after="120"/>
        <w:jc w:val="both"/>
        <w:rPr>
          <w:rFonts w:ascii="Calibri" w:eastAsia="Calibri" w:hAnsi="Calibri" w:cs="Calibri"/>
          <w:i/>
          <w:iCs/>
          <w:color w:val="808080"/>
        </w:rPr>
      </w:pPr>
      <w:r>
        <w:rPr>
          <w:rFonts w:ascii="Calibri" w:eastAsia="Calibri" w:hAnsi="Calibri" w:cs="Calibri"/>
          <w:i/>
          <w:iCs/>
          <w:color w:val="808080"/>
        </w:rPr>
        <w:t>Analiza principalelor riscuri (tehnice si administrativ-financiare), cu precizarea severității, a gradului de impact și a măsurilor de atenua</w:t>
      </w:r>
      <w:r>
        <w:rPr>
          <w:rFonts w:ascii="Calibri" w:eastAsia="Calibri" w:hAnsi="Calibri" w:cs="Calibri"/>
          <w:i/>
          <w:iCs/>
          <w:color w:val="808080"/>
        </w:rPr>
        <w:t>re/reducere a acestora.</w:t>
      </w:r>
    </w:p>
    <w:p w14:paraId="08D39B65" w14:textId="77777777" w:rsidR="00D21DCC" w:rsidRDefault="00D21DCC">
      <w:pPr>
        <w:jc w:val="both"/>
        <w:rPr>
          <w:rFonts w:ascii="Calibri" w:eastAsia="Calibri" w:hAnsi="Calibri" w:cs="Calibri"/>
          <w:i/>
          <w:iCs/>
          <w:color w:val="808080"/>
        </w:rPr>
      </w:pPr>
    </w:p>
    <w:p w14:paraId="38FD1462" w14:textId="77777777" w:rsidR="00D21DCC" w:rsidRDefault="00DC736F">
      <w:pPr>
        <w:numPr>
          <w:ilvl w:val="0"/>
          <w:numId w:val="15"/>
        </w:numPr>
        <w:pBdr>
          <w:top w:val="nil"/>
          <w:left w:val="nil"/>
          <w:bottom w:val="nil"/>
          <w:right w:val="nil"/>
          <w:between w:val="nil"/>
        </w:pBdr>
        <w:spacing w:after="160" w:line="278" w:lineRule="auto"/>
        <w:jc w:val="both"/>
        <w:rPr>
          <w:rFonts w:ascii="Calibri" w:eastAsia="Calibri" w:hAnsi="Calibri" w:cs="Calibri"/>
          <w:b/>
          <w:bCs/>
          <w:color w:val="000000"/>
        </w:rPr>
      </w:pPr>
      <w:r>
        <w:rPr>
          <w:rFonts w:ascii="Calibri" w:eastAsia="Calibri" w:hAnsi="Calibri" w:cs="Calibri"/>
          <w:b/>
          <w:bCs/>
          <w:color w:val="000000"/>
        </w:rPr>
        <w:t>Experiența anterioară și sustenabilitate (max. 3 pag.)</w:t>
      </w:r>
    </w:p>
    <w:p w14:paraId="6003D143" w14:textId="77777777" w:rsidR="00D21DCC" w:rsidRDefault="00DC736F">
      <w:pPr>
        <w:spacing w:after="120" w:line="278" w:lineRule="auto"/>
        <w:jc w:val="both"/>
        <w:rPr>
          <w:rFonts w:ascii="Calibri" w:eastAsia="Calibri" w:hAnsi="Calibri" w:cs="Calibri"/>
          <w:i/>
          <w:iCs/>
          <w:color w:val="808080"/>
        </w:rPr>
      </w:pPr>
      <w:r>
        <w:rPr>
          <w:rFonts w:ascii="Calibri" w:eastAsia="Calibri" w:hAnsi="Calibri" w:cs="Calibri"/>
          <w:i/>
          <w:iCs/>
          <w:color w:val="808080"/>
        </w:rPr>
        <w:t>Acest sub-capitol răspunde la criteriul 3 din Fișa de Evaluare a propunerii de colaborare. În cadrul acestui sub-capitol se vor specifica:</w:t>
      </w:r>
    </w:p>
    <w:p w14:paraId="0D7FD321" w14:textId="77777777" w:rsidR="00D21DCC" w:rsidRDefault="00DC736F">
      <w:pPr>
        <w:numPr>
          <w:ilvl w:val="0"/>
          <w:numId w:val="8"/>
        </w:numPr>
        <w:spacing w:after="120" w:line="278" w:lineRule="auto"/>
        <w:jc w:val="both"/>
        <w:rPr>
          <w:rFonts w:ascii="Calibri" w:eastAsia="Calibri" w:hAnsi="Calibri" w:cs="Calibri"/>
          <w:i/>
          <w:iCs/>
          <w:color w:val="808080"/>
        </w:rPr>
      </w:pPr>
      <w:r>
        <w:rPr>
          <w:rFonts w:ascii="Calibri" w:eastAsia="Calibri" w:hAnsi="Calibri" w:cs="Calibri"/>
          <w:i/>
          <w:iCs/>
          <w:color w:val="808080"/>
        </w:rPr>
        <w:t>Scurtă descriere a companiei;</w:t>
      </w:r>
    </w:p>
    <w:p w14:paraId="7BD36004" w14:textId="77777777" w:rsidR="00D21DCC" w:rsidRDefault="00DC736F">
      <w:pPr>
        <w:numPr>
          <w:ilvl w:val="0"/>
          <w:numId w:val="9"/>
        </w:numPr>
        <w:spacing w:after="120" w:line="278" w:lineRule="auto"/>
        <w:jc w:val="both"/>
        <w:rPr>
          <w:rFonts w:ascii="Calibri" w:eastAsia="Calibri" w:hAnsi="Calibri" w:cs="Calibri"/>
          <w:i/>
          <w:iCs/>
          <w:color w:val="808080"/>
        </w:rPr>
      </w:pPr>
      <w:r>
        <w:rPr>
          <w:rFonts w:ascii="Calibri" w:eastAsia="Calibri" w:hAnsi="Calibri" w:cs="Calibri"/>
          <w:i/>
          <w:iCs/>
          <w:color w:val="808080"/>
        </w:rPr>
        <w:t>Activitatea curentă şi experiența relevantă pentru propunerea de colaborare;</w:t>
      </w:r>
    </w:p>
    <w:p w14:paraId="77178125" w14:textId="77777777" w:rsidR="00D21DCC" w:rsidRDefault="00DC736F">
      <w:pPr>
        <w:numPr>
          <w:ilvl w:val="0"/>
          <w:numId w:val="11"/>
        </w:numPr>
        <w:spacing w:after="120" w:line="278" w:lineRule="auto"/>
        <w:jc w:val="both"/>
        <w:rPr>
          <w:rFonts w:ascii="Calibri" w:eastAsia="Calibri" w:hAnsi="Calibri" w:cs="Calibri"/>
          <w:i/>
          <w:iCs/>
          <w:color w:val="808080"/>
        </w:rPr>
      </w:pPr>
      <w:r>
        <w:rPr>
          <w:rFonts w:ascii="Calibri" w:eastAsia="Calibri" w:hAnsi="Calibri" w:cs="Calibri"/>
          <w:i/>
          <w:iCs/>
          <w:color w:val="808080"/>
        </w:rPr>
        <w:t>Prezentarea contractelor anterioare din ultimii 5 ani relevante pentru propunerea de colaborare;</w:t>
      </w:r>
    </w:p>
    <w:p w14:paraId="5BC266D8" w14:textId="77777777" w:rsidR="00D21DCC" w:rsidRDefault="00DC736F">
      <w:pPr>
        <w:numPr>
          <w:ilvl w:val="0"/>
          <w:numId w:val="12"/>
        </w:numPr>
        <w:spacing w:after="120" w:line="278" w:lineRule="auto"/>
        <w:jc w:val="both"/>
        <w:rPr>
          <w:rFonts w:ascii="Calibri" w:eastAsia="Calibri" w:hAnsi="Calibri" w:cs="Calibri"/>
          <w:i/>
          <w:iCs/>
          <w:color w:val="808080"/>
        </w:rPr>
      </w:pPr>
      <w:r>
        <w:rPr>
          <w:rFonts w:ascii="Calibri" w:eastAsia="Calibri" w:hAnsi="Calibri" w:cs="Calibri"/>
          <w:i/>
          <w:iCs/>
          <w:color w:val="808080"/>
        </w:rPr>
        <w:t>Prezentarea contribuției propunerii de colaborare la principiile privind dezvoltar</w:t>
      </w:r>
      <w:r>
        <w:rPr>
          <w:rFonts w:ascii="Calibri" w:eastAsia="Calibri" w:hAnsi="Calibri" w:cs="Calibri"/>
          <w:i/>
          <w:iCs/>
          <w:color w:val="808080"/>
        </w:rPr>
        <w:t>ea durabilă precum și modul în care principiile privind egalitatea de șanse și accesibilitatea</w:t>
      </w:r>
      <w:r>
        <w:rPr>
          <w:rFonts w:ascii="Calibri" w:eastAsia="Calibri" w:hAnsi="Calibri" w:cs="Calibri"/>
          <w:i/>
          <w:iCs/>
          <w:color w:val="808080"/>
        </w:rPr>
        <w:tab/>
        <w:t>pentru persoanele cu dizabilități au fost integrate în elaborarea și implementarea propunerii de colaborare.</w:t>
      </w:r>
    </w:p>
    <w:p w14:paraId="4BF056CB" w14:textId="77777777" w:rsidR="00D21DCC" w:rsidRDefault="00DC736F">
      <w:pPr>
        <w:spacing w:after="160" w:line="278" w:lineRule="auto"/>
        <w:rPr>
          <w:rFonts w:ascii="Calibri" w:eastAsia="Calibri" w:hAnsi="Calibri" w:cs="Calibri"/>
        </w:rPr>
      </w:pPr>
      <w:r>
        <w:br w:type="page"/>
      </w:r>
    </w:p>
    <w:p w14:paraId="5E3E79EB" w14:textId="77777777" w:rsidR="00D21DCC" w:rsidRDefault="00DC736F">
      <w:pPr>
        <w:numPr>
          <w:ilvl w:val="0"/>
          <w:numId w:val="15"/>
        </w:numPr>
        <w:pBdr>
          <w:top w:val="nil"/>
          <w:left w:val="nil"/>
          <w:bottom w:val="nil"/>
          <w:right w:val="nil"/>
          <w:between w:val="nil"/>
        </w:pBdr>
        <w:spacing w:after="160" w:line="278" w:lineRule="auto"/>
        <w:jc w:val="both"/>
        <w:rPr>
          <w:rFonts w:ascii="Calibri" w:eastAsia="Calibri" w:hAnsi="Calibri" w:cs="Calibri"/>
          <w:b/>
          <w:bCs/>
          <w:color w:val="000000"/>
        </w:rPr>
      </w:pPr>
      <w:r>
        <w:rPr>
          <w:rFonts w:ascii="Calibri" w:eastAsia="Calibri" w:hAnsi="Calibri" w:cs="Calibri"/>
          <w:b/>
          <w:bCs/>
          <w:color w:val="000000"/>
        </w:rPr>
        <w:lastRenderedPageBreak/>
        <w:t>Buget solicitat</w:t>
      </w:r>
    </w:p>
    <w:p w14:paraId="1DD813D9" w14:textId="77777777" w:rsidR="00D21DCC" w:rsidRDefault="00D21DCC">
      <w:pPr>
        <w:jc w:val="both"/>
        <w:rPr>
          <w:rFonts w:ascii="Calibri" w:eastAsia="Calibri" w:hAnsi="Calibri" w:cs="Calibri"/>
          <w:i/>
          <w:iCs/>
          <w:color w:val="808080"/>
        </w:rPr>
      </w:pPr>
    </w:p>
    <w:p w14:paraId="057E3FC1" w14:textId="77777777" w:rsidR="00D21DCC" w:rsidRDefault="00DC736F">
      <w:pPr>
        <w:jc w:val="both"/>
        <w:rPr>
          <w:rFonts w:ascii="Calibri" w:eastAsia="Calibri" w:hAnsi="Calibri" w:cs="Calibri"/>
        </w:rPr>
      </w:pPr>
      <w:r>
        <w:rPr>
          <w:rFonts w:ascii="Calibri" w:eastAsia="Calibri" w:hAnsi="Calibri" w:cs="Calibri"/>
        </w:rPr>
        <w:t xml:space="preserve">Se va prezenta prin completarea Anexei 2.1. La întocmirea bugetului se vor avea în vedere instrucțiunile prezentate în Anexa 2.2 la Procedura de selecție. </w:t>
      </w:r>
    </w:p>
    <w:p w14:paraId="5760935F" w14:textId="77777777" w:rsidR="00D21DCC" w:rsidRDefault="00DC736F">
      <w:pPr>
        <w:jc w:val="both"/>
        <w:rPr>
          <w:rFonts w:ascii="Calibri" w:eastAsia="Calibri" w:hAnsi="Calibri" w:cs="Calibri"/>
          <w:highlight w:val="yellow"/>
        </w:rPr>
      </w:pPr>
      <w:r>
        <w:rPr>
          <w:rFonts w:ascii="Calibri" w:eastAsia="Calibri" w:hAnsi="Calibri" w:cs="Calibri"/>
        </w:rPr>
        <w:t xml:space="preserve">Includerea oricărui tip de cheltuială suplimentară față de cele din macheta prezentată în Anexa 2.1 </w:t>
      </w:r>
      <w:r>
        <w:rPr>
          <w:rFonts w:ascii="Calibri" w:eastAsia="Calibri" w:hAnsi="Calibri" w:cs="Calibri"/>
        </w:rPr>
        <w:t>sau care depășesc plafoanele stabilite conform instrucțiunilor vor fi declarate neeligibile.</w:t>
      </w:r>
    </w:p>
    <w:p w14:paraId="2F028F8F" w14:textId="77777777" w:rsidR="00D21DCC" w:rsidRDefault="00D21DCC">
      <w:pPr>
        <w:jc w:val="both"/>
        <w:rPr>
          <w:rFonts w:ascii="Calibri" w:eastAsia="Calibri" w:hAnsi="Calibri" w:cs="Calibri"/>
          <w:highlight w:val="yellow"/>
        </w:rPr>
      </w:pPr>
    </w:p>
    <w:p w14:paraId="104A37F2" w14:textId="77777777" w:rsidR="00D21DCC" w:rsidRDefault="00DC736F">
      <w:pPr>
        <w:jc w:val="both"/>
        <w:rPr>
          <w:rFonts w:ascii="Calibri" w:eastAsia="Calibri" w:hAnsi="Calibri" w:cs="Calibri"/>
          <w:b/>
          <w:bCs/>
        </w:rPr>
      </w:pPr>
      <w:r>
        <w:rPr>
          <w:rFonts w:ascii="Calibri" w:eastAsia="Calibri" w:hAnsi="Calibri" w:cs="Calibri"/>
          <w:b/>
          <w:bCs/>
        </w:rPr>
        <w:t>Documente anexate prezentei:</w:t>
      </w:r>
    </w:p>
    <w:p w14:paraId="0A50EDF9" w14:textId="77777777" w:rsidR="00D21DCC" w:rsidRDefault="00DC736F">
      <w:pPr>
        <w:numPr>
          <w:ilvl w:val="0"/>
          <w:numId w:val="10"/>
        </w:numPr>
        <w:spacing w:after="60"/>
        <w:ind w:left="714" w:hanging="357"/>
        <w:jc w:val="both"/>
        <w:rPr>
          <w:rFonts w:ascii="Calibri" w:eastAsia="Calibri" w:hAnsi="Calibri" w:cs="Calibri"/>
        </w:rPr>
      </w:pPr>
      <w:r>
        <w:rPr>
          <w:rFonts w:ascii="Calibri" w:eastAsia="Calibri" w:hAnsi="Calibri" w:cs="Calibri"/>
        </w:rPr>
        <w:t>Anexa 2.1.Buget solicitat</w:t>
      </w:r>
    </w:p>
    <w:p w14:paraId="5DC61FA1" w14:textId="77777777" w:rsidR="00D21DCC" w:rsidRDefault="00DC736F">
      <w:pPr>
        <w:numPr>
          <w:ilvl w:val="0"/>
          <w:numId w:val="10"/>
        </w:numPr>
        <w:spacing w:after="60"/>
        <w:ind w:left="714" w:hanging="357"/>
        <w:jc w:val="both"/>
        <w:rPr>
          <w:rFonts w:ascii="Calibri" w:eastAsia="Calibri" w:hAnsi="Calibri" w:cs="Calibri"/>
        </w:rPr>
      </w:pPr>
      <w:r>
        <w:rPr>
          <w:rFonts w:ascii="Calibri" w:eastAsia="Calibri" w:hAnsi="Calibri" w:cs="Calibri"/>
        </w:rPr>
        <w:t>Anexa 3 Declarație de participare colaborativă și privind conflictul de interese</w:t>
      </w:r>
    </w:p>
    <w:p w14:paraId="14B849D8" w14:textId="77777777" w:rsidR="00D21DCC" w:rsidRDefault="00D21DCC">
      <w:pPr>
        <w:jc w:val="both"/>
        <w:rPr>
          <w:rFonts w:ascii="Calibri" w:eastAsia="Calibri" w:hAnsi="Calibri" w:cs="Calibri"/>
          <w:b/>
          <w:bCs/>
        </w:rPr>
      </w:pPr>
    </w:p>
    <w:p w14:paraId="7CF59B96" w14:textId="77777777" w:rsidR="00D21DCC" w:rsidRDefault="00DC736F">
      <w:pPr>
        <w:jc w:val="both"/>
        <w:rPr>
          <w:rFonts w:ascii="Calibri" w:eastAsia="Calibri" w:hAnsi="Calibri" w:cs="Calibri"/>
        </w:rPr>
      </w:pPr>
      <w:r>
        <w:rPr>
          <w:rFonts w:ascii="Calibri" w:eastAsia="Calibri" w:hAnsi="Calibri" w:cs="Calibri"/>
          <w:b/>
          <w:bCs/>
        </w:rPr>
        <w:t>Anexe conform Ghidului So</w:t>
      </w:r>
      <w:r>
        <w:rPr>
          <w:rFonts w:ascii="Calibri" w:eastAsia="Calibri" w:hAnsi="Calibri" w:cs="Calibri"/>
          <w:b/>
          <w:bCs/>
        </w:rPr>
        <w:t>licitantului (GS)</w:t>
      </w:r>
    </w:p>
    <w:p w14:paraId="755ECB91" w14:textId="77777777" w:rsidR="00D21DCC" w:rsidRDefault="00DC736F">
      <w:pPr>
        <w:numPr>
          <w:ilvl w:val="0"/>
          <w:numId w:val="10"/>
        </w:numPr>
        <w:spacing w:after="60"/>
        <w:ind w:left="714" w:hanging="357"/>
        <w:jc w:val="both"/>
        <w:rPr>
          <w:rFonts w:ascii="Calibri" w:eastAsia="Calibri" w:hAnsi="Calibri" w:cs="Calibri"/>
        </w:rPr>
      </w:pPr>
      <w:r>
        <w:rPr>
          <w:rFonts w:ascii="Calibri" w:eastAsia="Calibri" w:hAnsi="Calibri" w:cs="Calibri"/>
        </w:rPr>
        <w:t>Declarația unică de eligibilitate (Anexa 2 la GS)</w:t>
      </w:r>
    </w:p>
    <w:p w14:paraId="50B4601A" w14:textId="77777777" w:rsidR="00D21DCC" w:rsidRDefault="00DC736F">
      <w:pPr>
        <w:numPr>
          <w:ilvl w:val="0"/>
          <w:numId w:val="10"/>
        </w:numPr>
        <w:spacing w:after="60"/>
        <w:ind w:left="714" w:hanging="357"/>
        <w:jc w:val="both"/>
        <w:rPr>
          <w:rFonts w:ascii="Calibri" w:eastAsia="Calibri" w:hAnsi="Calibri" w:cs="Calibri"/>
        </w:rPr>
      </w:pPr>
      <w:r>
        <w:rPr>
          <w:rFonts w:ascii="Calibri" w:eastAsia="Calibri" w:hAnsi="Calibri" w:cs="Calibri"/>
        </w:rPr>
        <w:t>Declarația întreprinderii de încadrare în categoria de IMM (Anexa 21 la GS)</w:t>
      </w:r>
    </w:p>
    <w:p w14:paraId="32D7AAF9" w14:textId="77777777" w:rsidR="00D21DCC" w:rsidRDefault="00DC736F">
      <w:pPr>
        <w:numPr>
          <w:ilvl w:val="0"/>
          <w:numId w:val="10"/>
        </w:numPr>
        <w:spacing w:after="60"/>
        <w:ind w:left="714" w:hanging="357"/>
        <w:jc w:val="both"/>
        <w:rPr>
          <w:rFonts w:ascii="Calibri" w:eastAsia="Calibri" w:hAnsi="Calibri" w:cs="Calibri"/>
        </w:rPr>
      </w:pPr>
      <w:r>
        <w:rPr>
          <w:rFonts w:ascii="Calibri" w:eastAsia="Calibri" w:hAnsi="Calibri" w:cs="Calibri"/>
          <w:color w:val="000000"/>
        </w:rPr>
        <w:t>Declarație privind ajutoarele de stat și de minimis primite de întreprinderea unică în ultimii 3 ani (Anexa 17 la GS)</w:t>
      </w:r>
    </w:p>
    <w:p w14:paraId="16C6F105" w14:textId="77777777" w:rsidR="00D21DCC" w:rsidRDefault="00DC736F">
      <w:pPr>
        <w:spacing w:after="60"/>
        <w:jc w:val="both"/>
        <w:rPr>
          <w:rFonts w:ascii="Calibri" w:eastAsia="Calibri" w:hAnsi="Calibri" w:cs="Calibri"/>
          <w:b/>
          <w:bCs/>
        </w:rPr>
      </w:pPr>
      <w:r>
        <w:rPr>
          <w:rFonts w:ascii="Calibri" w:eastAsia="Calibri" w:hAnsi="Calibri" w:cs="Calibri"/>
          <w:b/>
          <w:bCs/>
        </w:rPr>
        <w:t>Alte anexe /documente justificative care confirmă îndeplinirea condițiilor:</w:t>
      </w:r>
    </w:p>
    <w:p w14:paraId="69190922" w14:textId="77777777" w:rsidR="00D21DCC" w:rsidRDefault="00DC736F">
      <w:pPr>
        <w:numPr>
          <w:ilvl w:val="0"/>
          <w:numId w:val="10"/>
        </w:numPr>
        <w:spacing w:after="60"/>
        <w:ind w:left="714" w:hanging="357"/>
        <w:jc w:val="both"/>
        <w:rPr>
          <w:rFonts w:ascii="Calibri" w:eastAsia="Calibri" w:hAnsi="Calibri" w:cs="Calibri"/>
        </w:rPr>
      </w:pPr>
      <w:r>
        <w:rPr>
          <w:rFonts w:ascii="Calibri" w:eastAsia="Calibri" w:hAnsi="Calibri" w:cs="Calibri"/>
        </w:rPr>
        <w:t>Extras de la Registrul Comerțului (certificat constatator deta</w:t>
      </w:r>
      <w:r>
        <w:rPr>
          <w:rFonts w:ascii="Calibri" w:eastAsia="Calibri" w:hAnsi="Calibri" w:cs="Calibri"/>
        </w:rPr>
        <w:t>liat emis de ONRC). IMM-ul trebuie să aibă la data lansării apelului (19.11.2025) obiectul de activitate cod CAEN 72….autorizat la locul de implementare identificat pe teritoriul Regiunii Centru.</w:t>
      </w:r>
    </w:p>
    <w:p w14:paraId="00803FA9" w14:textId="77777777" w:rsidR="00D21DCC" w:rsidRDefault="00DC736F">
      <w:pPr>
        <w:spacing w:after="60"/>
        <w:ind w:left="720"/>
        <w:jc w:val="both"/>
        <w:rPr>
          <w:rFonts w:ascii="Calibri" w:eastAsia="Calibri" w:hAnsi="Calibri" w:cs="Calibri"/>
        </w:rPr>
      </w:pPr>
      <w:r>
        <w:rPr>
          <w:rFonts w:ascii="Calibri" w:eastAsia="Calibri" w:hAnsi="Calibri" w:cs="Calibri"/>
        </w:rPr>
        <w:t>Suplimentar, la data lansării apelului de proiecte, partener</w:t>
      </w:r>
      <w:r>
        <w:rPr>
          <w:rFonts w:ascii="Calibri" w:eastAsia="Calibri" w:hAnsi="Calibri" w:cs="Calibri"/>
        </w:rPr>
        <w:t>ii IMM-uri trebuie să aibă deja domeniul/domeniile de activitate eligibil(e) (clasa CAEN) - Anexa 18 la Ghidul Solicitantului, vizat(e) de activitatea de cercetare autorizat(e) la locul de implementare identificat pe teritoriul Regiunii Centru (sediu princ</w:t>
      </w:r>
      <w:r>
        <w:rPr>
          <w:rFonts w:ascii="Calibri" w:eastAsia="Calibri" w:hAnsi="Calibri" w:cs="Calibri"/>
        </w:rPr>
        <w:t xml:space="preserve">ipal sau secundar). </w:t>
      </w:r>
    </w:p>
    <w:p w14:paraId="5316F5DC" w14:textId="77777777" w:rsidR="00D21DCC" w:rsidRDefault="00DC736F">
      <w:pPr>
        <w:spacing w:after="60"/>
        <w:ind w:left="720"/>
        <w:jc w:val="both"/>
        <w:rPr>
          <w:rFonts w:ascii="Calibri" w:eastAsia="Calibri" w:hAnsi="Calibri" w:cs="Calibri"/>
        </w:rPr>
      </w:pPr>
      <w:r>
        <w:rPr>
          <w:rFonts w:ascii="Calibri" w:eastAsia="Calibri" w:hAnsi="Calibri" w:cs="Calibri"/>
        </w:rPr>
        <w:t>Sunt eligibile și proiectele care vizează înființarea unui sediu secundar (punct de lucru) ori activarea într-un nou domeniu de activitate (clasa CAEN) ca urmare a realizării investiției; în acest caz, partenerii IMMuri trebuie să facă</w:t>
      </w:r>
      <w:r>
        <w:rPr>
          <w:rFonts w:ascii="Calibri" w:eastAsia="Calibri" w:hAnsi="Calibri" w:cs="Calibri"/>
        </w:rPr>
        <w:t xml:space="preserve"> dovada înființării sediului secundar (punctului de lucru) și/sau autorizarea codului CAEN vizat de investiție la locul de implementare din Regiunea Centru cel mai devreme până la prima plată a ajutorului acordat în baza prezentului apel, dar fără a depăși</w:t>
      </w:r>
      <w:r>
        <w:rPr>
          <w:rFonts w:ascii="Calibri" w:eastAsia="Calibri" w:hAnsi="Calibri" w:cs="Calibri"/>
        </w:rPr>
        <w:t xml:space="preserve"> data finalizării implementării proiectului. relevant pentru activitățile în care se implică în cadrul proiectului.</w:t>
      </w:r>
    </w:p>
    <w:p w14:paraId="32E2CCFE" w14:textId="77777777" w:rsidR="00D21DCC" w:rsidRDefault="00DC736F">
      <w:pPr>
        <w:numPr>
          <w:ilvl w:val="0"/>
          <w:numId w:val="10"/>
        </w:numPr>
        <w:spacing w:after="60"/>
        <w:ind w:left="714" w:hanging="357"/>
        <w:jc w:val="both"/>
        <w:rPr>
          <w:rFonts w:ascii="Calibri" w:eastAsia="Calibri" w:hAnsi="Calibri" w:cs="Calibri"/>
        </w:rPr>
      </w:pPr>
      <w:r>
        <w:rPr>
          <w:rFonts w:ascii="Calibri" w:eastAsia="Calibri" w:hAnsi="Calibri" w:cs="Calibri"/>
        </w:rPr>
        <w:t>Copie după situațiile financiare pentru ultimii 2 ani, însoțite de dovada depunerii la ANAF</w:t>
      </w:r>
    </w:p>
    <w:p w14:paraId="41DF09EF" w14:textId="77777777" w:rsidR="00D21DCC" w:rsidRDefault="00DC736F">
      <w:pPr>
        <w:numPr>
          <w:ilvl w:val="0"/>
          <w:numId w:val="10"/>
        </w:numPr>
        <w:spacing w:after="60"/>
        <w:ind w:left="714" w:hanging="357"/>
        <w:jc w:val="both"/>
        <w:rPr>
          <w:rFonts w:ascii="Calibri" w:eastAsia="Calibri" w:hAnsi="Calibri" w:cs="Calibri"/>
        </w:rPr>
      </w:pPr>
      <w:r>
        <w:rPr>
          <w:rFonts w:ascii="Calibri" w:eastAsia="Calibri" w:hAnsi="Calibri" w:cs="Calibri"/>
        </w:rPr>
        <w:t>Certificatul de atestare fiscală referitor la ob</w:t>
      </w:r>
      <w:r>
        <w:rPr>
          <w:rFonts w:ascii="Calibri" w:eastAsia="Calibri" w:hAnsi="Calibri" w:cs="Calibri"/>
        </w:rPr>
        <w:t>ligațiile de plată la bugetul local și la bugetul de stat</w:t>
      </w:r>
    </w:p>
    <w:p w14:paraId="248CF19D" w14:textId="77777777" w:rsidR="00D21DCC" w:rsidRDefault="00DC736F">
      <w:pPr>
        <w:numPr>
          <w:ilvl w:val="0"/>
          <w:numId w:val="10"/>
        </w:numPr>
        <w:spacing w:after="60"/>
        <w:ind w:left="714" w:hanging="357"/>
        <w:jc w:val="both"/>
        <w:rPr>
          <w:rFonts w:ascii="Calibri" w:eastAsia="Calibri" w:hAnsi="Calibri" w:cs="Calibri"/>
        </w:rPr>
      </w:pPr>
      <w:r>
        <w:rPr>
          <w:rFonts w:ascii="Calibri" w:eastAsia="Calibri" w:hAnsi="Calibri" w:cs="Calibri"/>
        </w:rPr>
        <w:t>Certificat de cazier fiscal</w:t>
      </w:r>
    </w:p>
    <w:p w14:paraId="4E1DDB11" w14:textId="77777777" w:rsidR="00D21DCC" w:rsidRDefault="00DC736F">
      <w:pPr>
        <w:numPr>
          <w:ilvl w:val="0"/>
          <w:numId w:val="10"/>
        </w:numPr>
        <w:spacing w:after="60"/>
        <w:ind w:left="714" w:hanging="357"/>
        <w:jc w:val="both"/>
        <w:rPr>
          <w:rFonts w:ascii="Calibri" w:eastAsia="Calibri" w:hAnsi="Calibri" w:cs="Calibri"/>
          <w:i/>
          <w:iCs/>
        </w:rPr>
      </w:pPr>
      <w:r>
        <w:rPr>
          <w:rFonts w:ascii="Calibri" w:eastAsia="Calibri" w:hAnsi="Calibri" w:cs="Calibri"/>
        </w:rPr>
        <w:t xml:space="preserve">Documente care să ateste îndeplinirea cerinței legat de numărul minim de salariați. Conform cerințelor de eligibilitate: </w:t>
      </w:r>
      <w:r>
        <w:rPr>
          <w:rFonts w:ascii="Calibri" w:eastAsia="Calibri" w:hAnsi="Calibri" w:cs="Calibri"/>
          <w:i/>
          <w:iCs/>
        </w:rPr>
        <w:t>Partenerul IMM a înregistrat un număr mediu de angajați de cel puțin 3, în anul fiscal anterior depunerii cererii de finanțare sau partenerul IMM are cel puțin 3 angajați cu normă întreagă pe perioadă nedeterminată, la data depunerii cererii de finanțare.</w:t>
      </w:r>
    </w:p>
    <w:p w14:paraId="6A69FC81" w14:textId="77777777" w:rsidR="00D21DCC" w:rsidRDefault="00DC736F">
      <w:pPr>
        <w:numPr>
          <w:ilvl w:val="0"/>
          <w:numId w:val="10"/>
        </w:numPr>
        <w:spacing w:after="60"/>
        <w:ind w:left="714" w:hanging="357"/>
        <w:jc w:val="both"/>
        <w:rPr>
          <w:rFonts w:ascii="Calibri" w:eastAsia="Calibri" w:hAnsi="Calibri" w:cs="Calibri"/>
        </w:rPr>
      </w:pPr>
      <w:r>
        <w:rPr>
          <w:rFonts w:ascii="Calibri" w:eastAsia="Calibri" w:hAnsi="Calibri" w:cs="Calibri"/>
        </w:rPr>
        <w:lastRenderedPageBreak/>
        <w:t>Alte documente relevante, dacă este cazul (de ex. informații privind proiectele care demonstrează experiența anterioară în activități de cercetare și în implementarea proiectelor/ contractelor în domenii și de complexitate similare)</w:t>
      </w:r>
    </w:p>
    <w:p w14:paraId="7F08DF30" w14:textId="77777777" w:rsidR="00D21DCC" w:rsidRDefault="00D21DCC">
      <w:pPr>
        <w:spacing w:after="60"/>
        <w:jc w:val="both"/>
        <w:rPr>
          <w:rFonts w:ascii="Calibri" w:eastAsia="Calibri" w:hAnsi="Calibri" w:cs="Calibri"/>
          <w:b/>
          <w:bCs/>
        </w:rPr>
      </w:pPr>
    </w:p>
    <w:p w14:paraId="12673E15" w14:textId="77777777" w:rsidR="00D21DCC" w:rsidRDefault="00DC736F">
      <w:pPr>
        <w:jc w:val="both"/>
        <w:rPr>
          <w:rFonts w:ascii="Calibri" w:eastAsia="Calibri" w:hAnsi="Calibri" w:cs="Calibri"/>
        </w:rPr>
      </w:pPr>
      <w:r>
        <w:rPr>
          <w:rFonts w:ascii="Calibri" w:eastAsia="Calibri" w:hAnsi="Calibri" w:cs="Calibri"/>
        </w:rPr>
        <w:t>Prin prezenta, declară</w:t>
      </w:r>
      <w:r>
        <w:rPr>
          <w:rFonts w:ascii="Calibri" w:eastAsia="Calibri" w:hAnsi="Calibri" w:cs="Calibri"/>
        </w:rPr>
        <w:t>m că informațiile furnizate și documentele anexate sunt complete și corecte. Ne angajăm să respectăm toate cerințele și condițiile impuse de apelul de proiecte aferent  Programului Regional Centru 2021-2027, “Acțiunea 1.1 Dezvoltarea structurilor CDI și TT</w:t>
      </w:r>
      <w:r>
        <w:rPr>
          <w:rFonts w:ascii="Calibri" w:eastAsia="Calibri" w:hAnsi="Calibri" w:cs="Calibri"/>
        </w:rPr>
        <w:t xml:space="preserve"> în folosul întreprinderilor - Intervenția 1.1.1 Dezvoltarea capacităților publice de CDI.</w:t>
      </w:r>
    </w:p>
    <w:p w14:paraId="1DC57908" w14:textId="77777777" w:rsidR="00D21DCC" w:rsidRDefault="00D21DCC">
      <w:pPr>
        <w:jc w:val="right"/>
        <w:rPr>
          <w:rFonts w:ascii="Calibri" w:eastAsia="Calibri" w:hAnsi="Calibri" w:cs="Calibri"/>
        </w:rPr>
      </w:pPr>
    </w:p>
    <w:p w14:paraId="3BC0F3BC" w14:textId="77777777" w:rsidR="00D21DCC" w:rsidRDefault="00DC736F">
      <w:pPr>
        <w:jc w:val="right"/>
        <w:rPr>
          <w:rFonts w:ascii="Calibri" w:eastAsia="Calibri" w:hAnsi="Calibri" w:cs="Calibri"/>
        </w:rPr>
      </w:pPr>
      <w:r>
        <w:rPr>
          <w:rFonts w:ascii="Calibri" w:eastAsia="Calibri" w:hAnsi="Calibri" w:cs="Calibri"/>
        </w:rPr>
        <w:t>[Nume și prenume]</w:t>
      </w:r>
    </w:p>
    <w:p w14:paraId="7453463D" w14:textId="77777777" w:rsidR="00D21DCC" w:rsidRDefault="00DC736F">
      <w:pPr>
        <w:jc w:val="right"/>
        <w:rPr>
          <w:rFonts w:ascii="Calibri" w:eastAsia="Calibri" w:hAnsi="Calibri" w:cs="Calibri"/>
        </w:rPr>
      </w:pPr>
      <w:r>
        <w:rPr>
          <w:rFonts w:ascii="Calibri" w:eastAsia="Calibri" w:hAnsi="Calibri" w:cs="Calibri"/>
        </w:rPr>
        <w:t>[Funcție]</w:t>
      </w:r>
    </w:p>
    <w:p w14:paraId="39BA9549" w14:textId="77777777" w:rsidR="00D21DCC" w:rsidRDefault="00DC736F">
      <w:pPr>
        <w:jc w:val="right"/>
        <w:rPr>
          <w:rFonts w:ascii="Calibri" w:eastAsia="Calibri" w:hAnsi="Calibri" w:cs="Calibri"/>
        </w:rPr>
      </w:pPr>
      <w:r>
        <w:rPr>
          <w:rFonts w:ascii="Calibri" w:eastAsia="Calibri" w:hAnsi="Calibri" w:cs="Calibri"/>
        </w:rPr>
        <w:t>[Semnătura]</w:t>
      </w:r>
    </w:p>
    <w:p w14:paraId="45FDE690" w14:textId="77777777" w:rsidR="00D21DCC" w:rsidRDefault="00DC736F">
      <w:pPr>
        <w:jc w:val="right"/>
        <w:rPr>
          <w:rFonts w:ascii="Calibri" w:eastAsia="Calibri" w:hAnsi="Calibri" w:cs="Calibri"/>
        </w:rPr>
      </w:pPr>
      <w:r>
        <w:rPr>
          <w:rFonts w:ascii="Calibri" w:eastAsia="Calibri" w:hAnsi="Calibri" w:cs="Calibri"/>
        </w:rPr>
        <w:t>[Dată]</w:t>
      </w:r>
    </w:p>
    <w:sectPr w:rsidR="00D21DCC">
      <w:footerReference w:type="default" r:id="rId8"/>
      <w:pgSz w:w="11906" w:h="16838"/>
      <w:pgMar w:top="1440" w:right="1440" w:bottom="1440" w:left="1440"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B1F32D" w14:textId="77777777" w:rsidR="00DC736F" w:rsidRDefault="00DC736F">
      <w:r>
        <w:separator/>
      </w:r>
    </w:p>
  </w:endnote>
  <w:endnote w:type="continuationSeparator" w:id="0">
    <w:p w14:paraId="532B6BBA" w14:textId="77777777" w:rsidR="00DC736F" w:rsidRDefault="00DC73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7BD6BC58-4B14-4CE0-9E50-D106A748A166}"/>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2" w:fontKey="{B67F9F0D-F698-4195-9CFB-C3F622935BDC}"/>
  </w:font>
  <w:font w:name="Aptos">
    <w:altName w:val="Calibri"/>
    <w:charset w:val="00"/>
    <w:family w:val="auto"/>
    <w:pitch w:val="default"/>
  </w:font>
  <w:font w:name="Aptos Display">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3" w:fontKey="{887A5F8E-FC2A-4A3D-A081-A8B14E23BB96}"/>
    <w:embedBold r:id="rId4" w:fontKey="{AFB97C21-5C6D-4B1C-9114-1ECF3680DFF8}"/>
    <w:embedItalic r:id="rId5" w:fontKey="{8A71EE6F-AFC4-4056-B17A-68F6CAAAC40E}"/>
  </w:font>
  <w:font w:name="Inter Thin">
    <w:charset w:val="00"/>
    <w:family w:val="auto"/>
    <w:pitch w:val="default"/>
    <w:embedRegular r:id="rId6" w:fontKey="{61B4FB88-1A06-48CC-B274-A3928CA5716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26294" w14:textId="77777777" w:rsidR="00D21DCC" w:rsidRDefault="00DC736F">
    <w:pPr>
      <w:pBdr>
        <w:top w:val="nil"/>
        <w:left w:val="nil"/>
        <w:bottom w:val="nil"/>
        <w:right w:val="nil"/>
        <w:between w:val="nil"/>
      </w:pBdr>
      <w:tabs>
        <w:tab w:val="center" w:pos="4513"/>
        <w:tab w:val="right" w:pos="9026"/>
      </w:tabs>
      <w:jc w:val="right"/>
      <w:rPr>
        <w:rFonts w:ascii="Inter Thin" w:eastAsia="Inter Thin" w:hAnsi="Inter Thin" w:cs="Inter Thin"/>
        <w:color w:val="0096FF"/>
      </w:rPr>
    </w:pPr>
    <w:r>
      <w:rPr>
        <w:rFonts w:ascii="Inter Thin" w:eastAsia="Inter Thin" w:hAnsi="Inter Thin" w:cs="Inter Thin"/>
        <w:color w:val="0096FF"/>
      </w:rPr>
      <w:t xml:space="preserve">| </w:t>
    </w:r>
    <w:r>
      <w:rPr>
        <w:rFonts w:ascii="Inter Thin" w:eastAsia="Inter Thin" w:hAnsi="Inter Thin" w:cs="Inter Thin"/>
        <w:color w:val="0096FF"/>
      </w:rPr>
      <w:fldChar w:fldCharType="begin"/>
    </w:r>
    <w:r>
      <w:rPr>
        <w:rFonts w:ascii="Inter Thin" w:eastAsia="Inter Thin" w:hAnsi="Inter Thin" w:cs="Inter Thin"/>
        <w:color w:val="0096FF"/>
      </w:rPr>
      <w:instrText>PAGE</w:instrText>
    </w:r>
    <w:r>
      <w:rPr>
        <w:rFonts w:ascii="Inter Thin" w:eastAsia="Inter Thin" w:hAnsi="Inter Thin" w:cs="Inter Thin"/>
        <w:color w:val="0096FF"/>
      </w:rPr>
      <w:fldChar w:fldCharType="separate"/>
    </w:r>
    <w:r w:rsidR="00F53F8C">
      <w:rPr>
        <w:rFonts w:ascii="Inter Thin" w:eastAsia="Inter Thin" w:hAnsi="Inter Thin" w:cs="Inter Thin"/>
        <w:noProof/>
        <w:color w:val="0096FF"/>
      </w:rPr>
      <w:t>1</w:t>
    </w:r>
    <w:r>
      <w:rPr>
        <w:rFonts w:ascii="Inter Thin" w:eastAsia="Inter Thin" w:hAnsi="Inter Thin" w:cs="Inter Thin"/>
        <w:color w:val="0096FF"/>
      </w:rPr>
      <w:fldChar w:fldCharType="end"/>
    </w:r>
  </w:p>
  <w:p w14:paraId="5B3C95EA" w14:textId="77777777" w:rsidR="00D21DCC" w:rsidRDefault="00D21DCC">
    <w:pPr>
      <w:pBdr>
        <w:top w:val="nil"/>
        <w:left w:val="nil"/>
        <w:bottom w:val="nil"/>
        <w:right w:val="nil"/>
        <w:between w:val="nil"/>
      </w:pBdr>
      <w:tabs>
        <w:tab w:val="center" w:pos="4513"/>
        <w:tab w:val="right" w:pos="9026"/>
      </w:tabs>
      <w:rPr>
        <w:rFonts w:ascii="Aptos" w:eastAsia="Aptos" w:hAnsi="Aptos" w:cs="Aptos"/>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AA1A89" w14:textId="77777777" w:rsidR="00DC736F" w:rsidRDefault="00DC736F">
      <w:r>
        <w:separator/>
      </w:r>
    </w:p>
  </w:footnote>
  <w:footnote w:type="continuationSeparator" w:id="0">
    <w:p w14:paraId="2D61B734" w14:textId="77777777" w:rsidR="00DC736F" w:rsidRDefault="00DC736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67EAD"/>
    <w:multiLevelType w:val="multilevel"/>
    <w:tmpl w:val="FE14DD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75B691A"/>
    <w:multiLevelType w:val="multilevel"/>
    <w:tmpl w:val="AB80D3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FD87519"/>
    <w:multiLevelType w:val="multilevel"/>
    <w:tmpl w:val="13D2DFF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20146486"/>
    <w:multiLevelType w:val="multilevel"/>
    <w:tmpl w:val="521A10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2CC425D3"/>
    <w:multiLevelType w:val="multilevel"/>
    <w:tmpl w:val="80FA937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ECB6EA6"/>
    <w:multiLevelType w:val="multilevel"/>
    <w:tmpl w:val="4710C3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2F370EC8"/>
    <w:multiLevelType w:val="multilevel"/>
    <w:tmpl w:val="665C58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39FA5C0C"/>
    <w:multiLevelType w:val="multilevel"/>
    <w:tmpl w:val="F14ECE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403F04A4"/>
    <w:multiLevelType w:val="multilevel"/>
    <w:tmpl w:val="60F072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46FA254C"/>
    <w:multiLevelType w:val="multilevel"/>
    <w:tmpl w:val="1AF47CA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19F08F1"/>
    <w:multiLevelType w:val="multilevel"/>
    <w:tmpl w:val="701659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5CB13B08"/>
    <w:multiLevelType w:val="multilevel"/>
    <w:tmpl w:val="BDB07C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5CD80EFD"/>
    <w:multiLevelType w:val="multilevel"/>
    <w:tmpl w:val="656669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5ED304D5"/>
    <w:multiLevelType w:val="multilevel"/>
    <w:tmpl w:val="FAF676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68F438F8"/>
    <w:multiLevelType w:val="multilevel"/>
    <w:tmpl w:val="70E808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704E2627"/>
    <w:multiLevelType w:val="multilevel"/>
    <w:tmpl w:val="C49652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7FBD3B4C"/>
    <w:multiLevelType w:val="multilevel"/>
    <w:tmpl w:val="2A9AD1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11"/>
  </w:num>
  <w:num w:numId="2">
    <w:abstractNumId w:val="3"/>
  </w:num>
  <w:num w:numId="3">
    <w:abstractNumId w:val="1"/>
  </w:num>
  <w:num w:numId="4">
    <w:abstractNumId w:val="5"/>
  </w:num>
  <w:num w:numId="5">
    <w:abstractNumId w:val="6"/>
  </w:num>
  <w:num w:numId="6">
    <w:abstractNumId w:val="2"/>
  </w:num>
  <w:num w:numId="7">
    <w:abstractNumId w:val="13"/>
  </w:num>
  <w:num w:numId="8">
    <w:abstractNumId w:val="0"/>
  </w:num>
  <w:num w:numId="9">
    <w:abstractNumId w:val="15"/>
  </w:num>
  <w:num w:numId="10">
    <w:abstractNumId w:val="10"/>
  </w:num>
  <w:num w:numId="11">
    <w:abstractNumId w:val="16"/>
  </w:num>
  <w:num w:numId="12">
    <w:abstractNumId w:val="14"/>
  </w:num>
  <w:num w:numId="13">
    <w:abstractNumId w:val="4"/>
  </w:num>
  <w:num w:numId="14">
    <w:abstractNumId w:val="12"/>
  </w:num>
  <w:num w:numId="15">
    <w:abstractNumId w:val="8"/>
  </w:num>
  <w:num w:numId="16">
    <w:abstractNumId w:val="9"/>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1DCC"/>
    <w:rsid w:val="00D21DCC"/>
    <w:rsid w:val="00DC736F"/>
    <w:rsid w:val="00F53F8C"/>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B65DAF"/>
  <w15:docId w15:val="{D105CB56-20AD-4A65-A515-6896A6C80B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eastAsia="ro-R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line="278" w:lineRule="auto"/>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line="278" w:lineRule="auto"/>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line="278" w:lineRule="auto"/>
      <w:outlineLvl w:val="2"/>
    </w:pPr>
    <w:rPr>
      <w:rFonts w:ascii="Aptos" w:eastAsia="Aptos" w:hAnsi="Aptos" w:cs="Aptos"/>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line="278" w:lineRule="auto"/>
      <w:outlineLvl w:val="3"/>
    </w:pPr>
    <w:rPr>
      <w:rFonts w:ascii="Aptos" w:eastAsia="Aptos" w:hAnsi="Aptos" w:cs="Aptos"/>
      <w:i/>
      <w:iCs/>
      <w:color w:val="0F4761"/>
    </w:rPr>
  </w:style>
  <w:style w:type="paragraph" w:styleId="Heading5">
    <w:name w:val="heading 5"/>
    <w:basedOn w:val="Normal"/>
    <w:next w:val="Normal"/>
    <w:link w:val="Heading5Char"/>
    <w:uiPriority w:val="9"/>
    <w:semiHidden/>
    <w:unhideWhenUsed/>
    <w:qFormat/>
    <w:pPr>
      <w:keepNext/>
      <w:keepLines/>
      <w:spacing w:before="80" w:after="40" w:line="278" w:lineRule="auto"/>
      <w:outlineLvl w:val="4"/>
    </w:pPr>
    <w:rPr>
      <w:rFonts w:ascii="Aptos" w:eastAsia="Aptos" w:hAnsi="Aptos" w:cs="Aptos"/>
      <w:color w:val="0F4761"/>
    </w:rPr>
  </w:style>
  <w:style w:type="paragraph" w:styleId="Heading6">
    <w:name w:val="heading 6"/>
    <w:basedOn w:val="Normal"/>
    <w:next w:val="Normal"/>
    <w:link w:val="Heading6Char"/>
    <w:uiPriority w:val="9"/>
    <w:semiHidden/>
    <w:unhideWhenUsed/>
    <w:qFormat/>
    <w:pPr>
      <w:keepNext/>
      <w:keepLines/>
      <w:spacing w:before="40" w:line="278" w:lineRule="auto"/>
      <w:outlineLvl w:val="5"/>
    </w:pPr>
    <w:rPr>
      <w:rFonts w:ascii="Aptos" w:eastAsia="Aptos" w:hAnsi="Aptos" w:cs="Aptos"/>
      <w:i/>
      <w:iCs/>
      <w:color w:val="595959"/>
    </w:rPr>
  </w:style>
  <w:style w:type="paragraph" w:styleId="Heading7">
    <w:name w:val="heading 7"/>
    <w:basedOn w:val="Normal"/>
    <w:next w:val="Normal"/>
    <w:link w:val="Heading7Char"/>
    <w:uiPriority w:val="9"/>
    <w:semiHidden/>
    <w:unhideWhenUsed/>
    <w:qFormat/>
    <w:rsid w:val="00DC2F8C"/>
    <w:pPr>
      <w:keepNext/>
      <w:keepLines/>
      <w:spacing w:before="40" w:line="278" w:lineRule="auto"/>
      <w:outlineLvl w:val="6"/>
    </w:pPr>
    <w:rPr>
      <w:rFonts w:asciiTheme="minorHAnsi" w:eastAsiaTheme="majorEastAsia" w:hAnsiTheme="minorHAnsi" w:cstheme="majorBidi"/>
      <w:color w:val="595959" w:themeColor="text1" w:themeTint="A6"/>
      <w:kern w:val="2"/>
      <w:lang w:eastAsia="en-US"/>
    </w:rPr>
  </w:style>
  <w:style w:type="paragraph" w:styleId="Heading8">
    <w:name w:val="heading 8"/>
    <w:basedOn w:val="Normal"/>
    <w:next w:val="Normal"/>
    <w:link w:val="Heading8Char"/>
    <w:uiPriority w:val="9"/>
    <w:semiHidden/>
    <w:unhideWhenUsed/>
    <w:qFormat/>
    <w:rsid w:val="00DC2F8C"/>
    <w:pPr>
      <w:keepNext/>
      <w:keepLines/>
      <w:spacing w:line="278" w:lineRule="auto"/>
      <w:outlineLvl w:val="7"/>
    </w:pPr>
    <w:rPr>
      <w:rFonts w:asciiTheme="minorHAnsi" w:eastAsiaTheme="majorEastAsia" w:hAnsiTheme="minorHAnsi" w:cstheme="majorBidi"/>
      <w:i/>
      <w:iCs/>
      <w:color w:val="272727" w:themeColor="text1" w:themeTint="D8"/>
      <w:kern w:val="2"/>
      <w:lang w:eastAsia="en-US"/>
    </w:rPr>
  </w:style>
  <w:style w:type="paragraph" w:styleId="Heading9">
    <w:name w:val="heading 9"/>
    <w:basedOn w:val="Normal"/>
    <w:next w:val="Normal"/>
    <w:link w:val="Heading9Char"/>
    <w:uiPriority w:val="9"/>
    <w:semiHidden/>
    <w:unhideWhenUsed/>
    <w:qFormat/>
    <w:rsid w:val="00DC2F8C"/>
    <w:pPr>
      <w:keepNext/>
      <w:keepLines/>
      <w:spacing w:line="278" w:lineRule="auto"/>
      <w:outlineLvl w:val="8"/>
    </w:pPr>
    <w:rPr>
      <w:rFonts w:asciiTheme="minorHAnsi" w:eastAsiaTheme="majorEastAsia" w:hAnsiTheme="minorHAnsi" w:cstheme="majorBidi"/>
      <w:color w:val="272727" w:themeColor="text1" w:themeTint="D8"/>
      <w:kern w:val="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pPr>
    <w:rPr>
      <w:rFonts w:ascii="Play" w:eastAsia="Play" w:hAnsi="Play" w:cs="Play"/>
      <w:sz w:val="56"/>
      <w:szCs w:val="56"/>
    </w:rPr>
  </w:style>
  <w:style w:type="character" w:customStyle="1" w:styleId="Heading1Char">
    <w:name w:val="Heading 1 Char"/>
    <w:basedOn w:val="DefaultParagraphFont"/>
    <w:link w:val="Heading1"/>
    <w:uiPriority w:val="9"/>
    <w:rsid w:val="00DC2F8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C2F8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C2F8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C2F8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C2F8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C2F8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C2F8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C2F8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C2F8C"/>
    <w:rPr>
      <w:rFonts w:eastAsiaTheme="majorEastAsia" w:cstheme="majorBidi"/>
      <w:color w:val="272727" w:themeColor="text1" w:themeTint="D8"/>
    </w:rPr>
  </w:style>
  <w:style w:type="character" w:customStyle="1" w:styleId="TitleChar">
    <w:name w:val="Title Char"/>
    <w:basedOn w:val="DefaultParagraphFont"/>
    <w:link w:val="Title"/>
    <w:uiPriority w:val="10"/>
    <w:rsid w:val="00DC2F8C"/>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DC2F8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C2F8C"/>
    <w:pPr>
      <w:spacing w:before="160" w:after="160" w:line="278" w:lineRule="auto"/>
      <w:jc w:val="center"/>
    </w:pPr>
    <w:rPr>
      <w:rFonts w:asciiTheme="minorHAnsi" w:eastAsiaTheme="minorHAnsi" w:hAnsiTheme="minorHAnsi" w:cstheme="minorBidi"/>
      <w:i/>
      <w:iCs/>
      <w:color w:val="404040" w:themeColor="text1" w:themeTint="BF"/>
      <w:kern w:val="2"/>
      <w:lang w:eastAsia="en-US"/>
    </w:rPr>
  </w:style>
  <w:style w:type="character" w:customStyle="1" w:styleId="QuoteChar">
    <w:name w:val="Quote Char"/>
    <w:basedOn w:val="DefaultParagraphFont"/>
    <w:link w:val="Quote"/>
    <w:uiPriority w:val="29"/>
    <w:rsid w:val="00DC2F8C"/>
    <w:rPr>
      <w:i/>
      <w:iCs/>
      <w:color w:val="404040" w:themeColor="text1" w:themeTint="BF"/>
    </w:rPr>
  </w:style>
  <w:style w:type="paragraph" w:styleId="ListParagraph">
    <w:name w:val="List Paragraph"/>
    <w:basedOn w:val="Normal"/>
    <w:uiPriority w:val="34"/>
    <w:qFormat/>
    <w:rsid w:val="00DC2F8C"/>
    <w:pPr>
      <w:spacing w:after="160" w:line="278" w:lineRule="auto"/>
      <w:ind w:left="720"/>
      <w:contextualSpacing/>
    </w:pPr>
    <w:rPr>
      <w:rFonts w:asciiTheme="minorHAnsi" w:eastAsiaTheme="minorHAnsi" w:hAnsiTheme="minorHAnsi" w:cstheme="minorBidi"/>
      <w:kern w:val="2"/>
      <w:lang w:eastAsia="en-US"/>
    </w:rPr>
  </w:style>
  <w:style w:type="character" w:styleId="IntenseEmphasis">
    <w:name w:val="Intense Emphasis"/>
    <w:basedOn w:val="DefaultParagraphFont"/>
    <w:uiPriority w:val="21"/>
    <w:qFormat/>
    <w:rsid w:val="00DC2F8C"/>
    <w:rPr>
      <w:i/>
      <w:iCs/>
      <w:color w:val="0F4761" w:themeColor="accent1" w:themeShade="BF"/>
    </w:rPr>
  </w:style>
  <w:style w:type="paragraph" w:styleId="IntenseQuote">
    <w:name w:val="Intense Quote"/>
    <w:basedOn w:val="Normal"/>
    <w:next w:val="Normal"/>
    <w:link w:val="IntenseQuoteChar"/>
    <w:uiPriority w:val="30"/>
    <w:qFormat/>
    <w:rsid w:val="00DC2F8C"/>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lang w:eastAsia="en-US"/>
    </w:rPr>
  </w:style>
  <w:style w:type="character" w:customStyle="1" w:styleId="IntenseQuoteChar">
    <w:name w:val="Intense Quote Char"/>
    <w:basedOn w:val="DefaultParagraphFont"/>
    <w:link w:val="IntenseQuote"/>
    <w:uiPriority w:val="30"/>
    <w:rsid w:val="00DC2F8C"/>
    <w:rPr>
      <w:i/>
      <w:iCs/>
      <w:color w:val="0F4761" w:themeColor="accent1" w:themeShade="BF"/>
    </w:rPr>
  </w:style>
  <w:style w:type="character" w:styleId="IntenseReference">
    <w:name w:val="Intense Reference"/>
    <w:basedOn w:val="DefaultParagraphFont"/>
    <w:uiPriority w:val="32"/>
    <w:qFormat/>
    <w:rsid w:val="00DC2F8C"/>
    <w:rPr>
      <w:b/>
      <w:bCs/>
      <w:smallCaps/>
      <w:color w:val="0F4761" w:themeColor="accent1" w:themeShade="BF"/>
      <w:spacing w:val="5"/>
    </w:rPr>
  </w:style>
  <w:style w:type="paragraph" w:styleId="Header">
    <w:name w:val="header"/>
    <w:basedOn w:val="Normal"/>
    <w:link w:val="HeaderChar"/>
    <w:uiPriority w:val="99"/>
    <w:unhideWhenUsed/>
    <w:rsid w:val="00DC2F8C"/>
    <w:pPr>
      <w:tabs>
        <w:tab w:val="center" w:pos="4513"/>
        <w:tab w:val="right" w:pos="9026"/>
      </w:tabs>
    </w:pPr>
    <w:rPr>
      <w:rFonts w:asciiTheme="minorHAnsi" w:eastAsiaTheme="minorHAnsi" w:hAnsiTheme="minorHAnsi" w:cstheme="minorBidi"/>
      <w:kern w:val="2"/>
      <w:lang w:eastAsia="en-US"/>
    </w:rPr>
  </w:style>
  <w:style w:type="character" w:customStyle="1" w:styleId="HeaderChar">
    <w:name w:val="Header Char"/>
    <w:basedOn w:val="DefaultParagraphFont"/>
    <w:link w:val="Header"/>
    <w:uiPriority w:val="99"/>
    <w:rsid w:val="00DC2F8C"/>
  </w:style>
  <w:style w:type="paragraph" w:styleId="Footer">
    <w:name w:val="footer"/>
    <w:basedOn w:val="Normal"/>
    <w:link w:val="FooterChar"/>
    <w:uiPriority w:val="99"/>
    <w:unhideWhenUsed/>
    <w:rsid w:val="00DC2F8C"/>
    <w:pPr>
      <w:tabs>
        <w:tab w:val="center" w:pos="4513"/>
        <w:tab w:val="right" w:pos="9026"/>
      </w:tabs>
    </w:pPr>
    <w:rPr>
      <w:rFonts w:asciiTheme="minorHAnsi" w:eastAsiaTheme="minorHAnsi" w:hAnsiTheme="minorHAnsi" w:cstheme="minorBidi"/>
      <w:kern w:val="2"/>
      <w:lang w:eastAsia="en-US"/>
    </w:rPr>
  </w:style>
  <w:style w:type="character" w:customStyle="1" w:styleId="FooterChar">
    <w:name w:val="Footer Char"/>
    <w:basedOn w:val="DefaultParagraphFont"/>
    <w:link w:val="Footer"/>
    <w:uiPriority w:val="99"/>
    <w:rsid w:val="00DC2F8C"/>
  </w:style>
  <w:style w:type="character" w:styleId="PageNumber">
    <w:name w:val="page number"/>
    <w:basedOn w:val="DefaultParagraphFont"/>
    <w:uiPriority w:val="99"/>
    <w:semiHidden/>
    <w:unhideWhenUsed/>
    <w:rsid w:val="00DC2F8C"/>
  </w:style>
  <w:style w:type="table" w:styleId="TableGrid">
    <w:name w:val="Table Grid"/>
    <w:basedOn w:val="TableNormal"/>
    <w:uiPriority w:val="39"/>
    <w:rsid w:val="005A76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169D6"/>
    <w:pPr>
      <w:spacing w:before="100" w:beforeAutospacing="1" w:after="100" w:afterAutospacing="1"/>
    </w:pPr>
  </w:style>
  <w:style w:type="character" w:customStyle="1" w:styleId="normaltextrun">
    <w:name w:val="normaltextrun"/>
    <w:basedOn w:val="DefaultParagraphFont"/>
    <w:rsid w:val="00B169D6"/>
  </w:style>
  <w:style w:type="character" w:customStyle="1" w:styleId="eop">
    <w:name w:val="eop"/>
    <w:basedOn w:val="DefaultParagraphFont"/>
    <w:rsid w:val="00B169D6"/>
  </w:style>
  <w:style w:type="paragraph" w:styleId="NormalWeb">
    <w:name w:val="Normal (Web)"/>
    <w:basedOn w:val="Normal"/>
    <w:uiPriority w:val="99"/>
    <w:semiHidden/>
    <w:unhideWhenUsed/>
    <w:rsid w:val="00E85278"/>
    <w:pPr>
      <w:spacing w:before="100" w:beforeAutospacing="1" w:after="100" w:afterAutospacing="1"/>
    </w:pPr>
  </w:style>
  <w:style w:type="character" w:styleId="CommentReference">
    <w:name w:val="annotation reference"/>
    <w:basedOn w:val="DefaultParagraphFont"/>
    <w:uiPriority w:val="99"/>
    <w:semiHidden/>
    <w:unhideWhenUsed/>
    <w:rsid w:val="009C3ACE"/>
    <w:rPr>
      <w:sz w:val="16"/>
      <w:szCs w:val="16"/>
    </w:rPr>
  </w:style>
  <w:style w:type="paragraph" w:styleId="CommentText">
    <w:name w:val="annotation text"/>
    <w:basedOn w:val="Normal"/>
    <w:link w:val="CommentTextChar"/>
    <w:uiPriority w:val="99"/>
    <w:semiHidden/>
    <w:unhideWhenUsed/>
    <w:rsid w:val="009C3ACE"/>
    <w:rPr>
      <w:sz w:val="20"/>
      <w:szCs w:val="20"/>
    </w:rPr>
  </w:style>
  <w:style w:type="character" w:customStyle="1" w:styleId="CommentTextChar">
    <w:name w:val="Comment Text Char"/>
    <w:basedOn w:val="DefaultParagraphFont"/>
    <w:link w:val="CommentText"/>
    <w:uiPriority w:val="99"/>
    <w:semiHidden/>
    <w:rsid w:val="009C3ACE"/>
    <w:rPr>
      <w:rFonts w:ascii="Times New Roman" w:eastAsia="Times New Roman" w:hAnsi="Times New Roman" w:cs="Times New Roman"/>
      <w:kern w:val="0"/>
      <w:sz w:val="20"/>
      <w:szCs w:val="20"/>
      <w:lang w:eastAsia="en-GB"/>
    </w:rPr>
  </w:style>
  <w:style w:type="paragraph" w:styleId="CommentSubject">
    <w:name w:val="annotation subject"/>
    <w:basedOn w:val="CommentText"/>
    <w:next w:val="CommentText"/>
    <w:link w:val="CommentSubjectChar"/>
    <w:uiPriority w:val="99"/>
    <w:semiHidden/>
    <w:unhideWhenUsed/>
    <w:rsid w:val="009C3ACE"/>
    <w:rPr>
      <w:b/>
      <w:bCs/>
    </w:rPr>
  </w:style>
  <w:style w:type="character" w:customStyle="1" w:styleId="CommentSubjectChar">
    <w:name w:val="Comment Subject Char"/>
    <w:basedOn w:val="CommentTextChar"/>
    <w:link w:val="CommentSubject"/>
    <w:uiPriority w:val="99"/>
    <w:semiHidden/>
    <w:rsid w:val="009C3ACE"/>
    <w:rPr>
      <w:rFonts w:ascii="Times New Roman" w:eastAsia="Times New Roman" w:hAnsi="Times New Roman" w:cs="Times New Roman"/>
      <w:b/>
      <w:bCs/>
      <w:kern w:val="0"/>
      <w:sz w:val="20"/>
      <w:szCs w:val="20"/>
      <w:lang w:eastAsia="en-GB"/>
    </w:rPr>
  </w:style>
  <w:style w:type="paragraph" w:styleId="Subtitle">
    <w:name w:val="Subtitle"/>
    <w:basedOn w:val="Normal"/>
    <w:next w:val="Normal"/>
    <w:link w:val="SubtitleChar"/>
    <w:uiPriority w:val="11"/>
    <w:qFormat/>
    <w:pPr>
      <w:spacing w:after="160" w:line="278" w:lineRule="auto"/>
    </w:pPr>
    <w:rPr>
      <w:rFonts w:ascii="Aptos" w:eastAsia="Aptos" w:hAnsi="Aptos" w:cs="Aptos"/>
      <w:color w:val="595959"/>
      <w:sz w:val="28"/>
      <w:szCs w:val="2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0wYJH4U66nLvGu2/FfXxGTMSAsw==">CgMxLjA4AHIhMWZqNHQ0MHZYZG9IdzcyWWRkdlhxbkdRN2xaZ3BmcDVQ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1345</Words>
  <Characters>7805</Characters>
  <Application>Microsoft Office Word</Application>
  <DocSecurity>0</DocSecurity>
  <Lines>65</Lines>
  <Paragraphs>18</Paragraphs>
  <ScaleCrop>false</ScaleCrop>
  <Company/>
  <LinksUpToDate>false</LinksUpToDate>
  <CharactersWithSpaces>9132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ICE2</dc:creator>
  <cp:lastModifiedBy>Nicoleta SUCIU</cp:lastModifiedBy>
  <cp:revision>2</cp:revision>
  <dcterms:created xsi:type="dcterms:W3CDTF">2026-04-08T11:41:00Z</dcterms:created>
  <dcterms:modified xsi:type="dcterms:W3CDTF">2026-04-08T11:41:00Z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0x0101009905FA61868B464DAFC0688E7D1ADF1B</vt:lpwstr>
  </property>
  <property fmtid="{D5CDD505-2E9C-101B-9397-08002B2CF9AE}" pid="3" name="MediaServiceImageTags">
    <vt:lpwstr/>
  </property>
</Properties>
</file>